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8"/>
        <w:gridCol w:w="1557"/>
        <w:gridCol w:w="1984"/>
      </w:tblGrid>
      <w:tr w:rsidR="00FA030F" w14:paraId="00DD4F00" w14:textId="77777777" w:rsidTr="00FF2564">
        <w:trPr>
          <w:trHeight w:hRule="exact" w:val="1625"/>
        </w:trPr>
        <w:tc>
          <w:tcPr>
            <w:tcW w:w="6088" w:type="dxa"/>
          </w:tcPr>
          <w:p w14:paraId="2C7EFFA4" w14:textId="77777777" w:rsidR="002E1F28" w:rsidRPr="0076148D" w:rsidRDefault="0076148D" w:rsidP="00FF2564">
            <w:pPr>
              <w:pStyle w:val="04twsubject"/>
              <w:ind w:right="6"/>
              <w:rPr>
                <w:rStyle w:val="PageNumber"/>
                <w:rFonts w:cs="Arial"/>
                <w:b w:val="0"/>
                <w:color w:val="FF0000"/>
              </w:rPr>
            </w:pPr>
            <w:r w:rsidRPr="0076148D">
              <w:rPr>
                <w:rStyle w:val="PageNumber"/>
                <w:rFonts w:cs="Arial"/>
                <w:b w:val="0"/>
                <w:color w:val="FF0000"/>
              </w:rPr>
              <w:t>&lt;</w:t>
            </w:r>
            <w:r w:rsidR="002B098B" w:rsidRPr="0076148D">
              <w:rPr>
                <w:rStyle w:val="PageNumber"/>
                <w:rFonts w:cs="Arial"/>
                <w:b w:val="0"/>
                <w:color w:val="FF0000"/>
              </w:rPr>
              <w:t>Contractor name</w:t>
            </w:r>
          </w:p>
          <w:p w14:paraId="1F21F479" w14:textId="77777777" w:rsidR="002E1F28" w:rsidRPr="0076148D" w:rsidRDefault="002E1F28" w:rsidP="002E1F28">
            <w:pPr>
              <w:pStyle w:val="05twbodytext"/>
              <w:rPr>
                <w:color w:val="FF0000"/>
              </w:rPr>
            </w:pPr>
            <w:r w:rsidRPr="0076148D">
              <w:rPr>
                <w:color w:val="FF0000"/>
              </w:rPr>
              <w:t>First line of address</w:t>
            </w:r>
          </w:p>
          <w:p w14:paraId="74AC7AC7" w14:textId="77777777" w:rsidR="002E1F28" w:rsidRPr="0076148D" w:rsidRDefault="002E1F28" w:rsidP="002E1F28">
            <w:pPr>
              <w:pStyle w:val="05twbodytext"/>
              <w:ind w:left="-142"/>
              <w:rPr>
                <w:color w:val="FF0000"/>
              </w:rPr>
            </w:pPr>
            <w:r w:rsidRPr="0076148D">
              <w:rPr>
                <w:color w:val="FF0000"/>
              </w:rPr>
              <w:t>SSecond line of address</w:t>
            </w:r>
          </w:p>
          <w:p w14:paraId="17EF26AC" w14:textId="77777777" w:rsidR="002E1F28" w:rsidRPr="0076148D" w:rsidRDefault="002E1F28" w:rsidP="002E1F28">
            <w:pPr>
              <w:pStyle w:val="05twbodytext"/>
              <w:rPr>
                <w:color w:val="FF0000"/>
              </w:rPr>
            </w:pPr>
            <w:r w:rsidRPr="0076148D">
              <w:rPr>
                <w:color w:val="FF0000"/>
              </w:rPr>
              <w:t>Third line of address</w:t>
            </w:r>
            <w:r w:rsidR="0076148D" w:rsidRPr="0076148D">
              <w:rPr>
                <w:color w:val="FF0000"/>
              </w:rPr>
              <w:t>&gt;</w:t>
            </w:r>
          </w:p>
          <w:p w14:paraId="4CAB4A0F" w14:textId="77777777" w:rsidR="0076148D" w:rsidRPr="00233FB2" w:rsidRDefault="0076148D" w:rsidP="002E1F28">
            <w:pPr>
              <w:pStyle w:val="05twbodytext"/>
              <w:rPr>
                <w:color w:val="auto"/>
              </w:rPr>
            </w:pPr>
          </w:p>
          <w:p w14:paraId="6244F66B" w14:textId="77777777" w:rsidR="00FA030F" w:rsidRPr="00DF0130" w:rsidRDefault="0076148D" w:rsidP="002E1F28">
            <w:pPr>
              <w:pStyle w:val="03twinputtext"/>
              <w:rPr>
                <w:rFonts w:cs="Arial"/>
                <w:color w:val="FF0000"/>
              </w:rPr>
            </w:pPr>
            <w:r w:rsidRPr="00DF0130">
              <w:rPr>
                <w:color w:val="FF0000"/>
              </w:rPr>
              <w:t>&lt;</w:t>
            </w:r>
            <w:r w:rsidR="002E1F28" w:rsidRPr="00DF0130">
              <w:rPr>
                <w:color w:val="FF0000"/>
              </w:rPr>
              <w:t>Postcode</w:t>
            </w:r>
            <w:r w:rsidRPr="00DF0130">
              <w:rPr>
                <w:color w:val="FF0000"/>
              </w:rPr>
              <w:t>&gt;</w:t>
            </w:r>
          </w:p>
        </w:tc>
        <w:tc>
          <w:tcPr>
            <w:tcW w:w="1557" w:type="dxa"/>
          </w:tcPr>
          <w:p w14:paraId="0AAE3FF7" w14:textId="77777777" w:rsidR="00FA030F" w:rsidRDefault="00FA030F">
            <w:pPr>
              <w:pStyle w:val="11twaddress"/>
              <w:spacing w:line="180" w:lineRule="exact"/>
              <w:rPr>
                <w:rFonts w:cs="Arial"/>
              </w:rPr>
            </w:pPr>
            <w:r>
              <w:rPr>
                <w:rFonts w:cs="Arial"/>
              </w:rPr>
              <w:t>Your ref</w:t>
            </w:r>
          </w:p>
          <w:p w14:paraId="59D89915" w14:textId="77777777" w:rsidR="00C10AAE" w:rsidRDefault="00FA030F" w:rsidP="00C10AAE">
            <w:pPr>
              <w:pStyle w:val="11twaddress"/>
              <w:spacing w:line="180" w:lineRule="exact"/>
              <w:ind w:right="-706"/>
              <w:rPr>
                <w:rFonts w:cs="Arial"/>
              </w:rPr>
            </w:pPr>
            <w:r>
              <w:rPr>
                <w:rFonts w:cs="Arial"/>
              </w:rPr>
              <w:t xml:space="preserve">Our ref </w:t>
            </w:r>
          </w:p>
          <w:p w14:paraId="657596DD" w14:textId="77777777" w:rsidR="00FA030F" w:rsidRDefault="00FA030F" w:rsidP="00C10AAE">
            <w:pPr>
              <w:pStyle w:val="11twaddress"/>
              <w:spacing w:line="180" w:lineRule="exact"/>
              <w:ind w:right="-706"/>
              <w:rPr>
                <w:rFonts w:cs="Arial"/>
              </w:rPr>
            </w:pPr>
            <w:r>
              <w:rPr>
                <w:rFonts w:cs="Arial"/>
              </w:rPr>
              <w:t xml:space="preserve">Name </w:t>
            </w:r>
          </w:p>
          <w:p w14:paraId="6B298D20" w14:textId="77777777" w:rsidR="00FA030F" w:rsidRDefault="00FA030F">
            <w:pPr>
              <w:pStyle w:val="11twaddress"/>
              <w:spacing w:line="180" w:lineRule="exact"/>
              <w:rPr>
                <w:rFonts w:cs="Arial"/>
              </w:rPr>
            </w:pPr>
            <w:r>
              <w:rPr>
                <w:rFonts w:cs="Arial"/>
              </w:rPr>
              <w:t>Phone</w:t>
            </w:r>
          </w:p>
          <w:p w14:paraId="3417F398" w14:textId="77777777" w:rsidR="00FA030F" w:rsidRDefault="00FA030F">
            <w:pPr>
              <w:pStyle w:val="11twaddress"/>
              <w:spacing w:line="180" w:lineRule="exact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tc>
          <w:tcPr>
            <w:tcW w:w="1984" w:type="dxa"/>
          </w:tcPr>
          <w:p w14:paraId="15E8E883" w14:textId="77777777" w:rsidR="00FA030F" w:rsidRPr="00794CE6" w:rsidRDefault="00FA030F">
            <w:pPr>
              <w:pStyle w:val="11twaddress"/>
              <w:spacing w:line="180" w:lineRule="exact"/>
              <w:rPr>
                <w:rFonts w:cs="Arial"/>
                <w:sz w:val="16"/>
              </w:rPr>
            </w:pPr>
          </w:p>
          <w:p w14:paraId="232C9859" w14:textId="77777777" w:rsidR="00FA030F" w:rsidRDefault="00FA030F">
            <w:pPr>
              <w:pStyle w:val="11twaddress"/>
              <w:spacing w:line="180" w:lineRule="exact"/>
              <w:rPr>
                <w:rFonts w:cs="Arial"/>
              </w:rPr>
            </w:pPr>
          </w:p>
        </w:tc>
      </w:tr>
    </w:tbl>
    <w:p w14:paraId="452C5D1C" w14:textId="77777777" w:rsidR="00FA030F" w:rsidRDefault="00FA030F">
      <w:pPr>
        <w:pStyle w:val="05twbodytext"/>
        <w:rPr>
          <w:rFonts w:cs="Arial"/>
        </w:rPr>
      </w:pPr>
    </w:p>
    <w:p w14:paraId="51FCD829" w14:textId="77777777" w:rsidR="00FA030F" w:rsidRPr="00880C20" w:rsidRDefault="00880C20">
      <w:pPr>
        <w:pStyle w:val="05twbodytext"/>
        <w:rPr>
          <w:rFonts w:cs="Arial"/>
          <w:color w:val="FF0000"/>
        </w:rPr>
      </w:pPr>
      <w:r w:rsidRPr="00880C20">
        <w:rPr>
          <w:rFonts w:cs="Arial"/>
          <w:color w:val="FF0000"/>
        </w:rPr>
        <w:t>&lt;</w:t>
      </w:r>
      <w:r w:rsidR="0076148D">
        <w:rPr>
          <w:rFonts w:cs="Arial"/>
          <w:color w:val="FF0000"/>
        </w:rPr>
        <w:t>I</w:t>
      </w:r>
      <w:r w:rsidR="0076148D" w:rsidRPr="00880C20">
        <w:rPr>
          <w:rFonts w:cs="Arial"/>
          <w:color w:val="FF0000"/>
        </w:rPr>
        <w:t>nsert</w:t>
      </w:r>
      <w:r w:rsidRPr="00880C20">
        <w:rPr>
          <w:rFonts w:cs="Arial"/>
          <w:color w:val="FF0000"/>
        </w:rPr>
        <w:t xml:space="preserve"> date&gt;</w:t>
      </w:r>
    </w:p>
    <w:p w14:paraId="6BFD6BCB" w14:textId="77777777" w:rsidR="00FA030F" w:rsidRDefault="00FA030F">
      <w:pPr>
        <w:pStyle w:val="05twbodytext"/>
        <w:rPr>
          <w:rFonts w:cs="Arial"/>
        </w:rPr>
      </w:pPr>
    </w:p>
    <w:p w14:paraId="741D2ED9" w14:textId="77777777" w:rsidR="00FF2564" w:rsidRDefault="00FF2564" w:rsidP="00FE797D">
      <w:pPr>
        <w:pStyle w:val="04twsubject"/>
        <w:jc w:val="center"/>
        <w:rPr>
          <w:rFonts w:cs="Arial"/>
          <w:bCs/>
          <w:lang w:val="en-US"/>
        </w:rPr>
      </w:pPr>
    </w:p>
    <w:p w14:paraId="1E9B2E73" w14:textId="77777777" w:rsidR="00FA030F" w:rsidRDefault="00FA030F" w:rsidP="00FE797D">
      <w:pPr>
        <w:pStyle w:val="04twsubject"/>
        <w:jc w:val="center"/>
        <w:rPr>
          <w:rFonts w:cs="Arial"/>
          <w:bCs/>
        </w:rPr>
      </w:pPr>
      <w:r>
        <w:rPr>
          <w:rFonts w:cs="Arial"/>
          <w:bCs/>
          <w:lang w:val="en-US"/>
        </w:rPr>
        <w:t>CONSTRUCTION (DESIGN AND MANAGEMENT) REGULATIONS 20</w:t>
      </w:r>
      <w:r w:rsidR="00FE797D">
        <w:rPr>
          <w:rFonts w:cs="Arial"/>
          <w:bCs/>
          <w:lang w:val="en-US"/>
        </w:rPr>
        <w:t>15</w:t>
      </w:r>
    </w:p>
    <w:p w14:paraId="4251AFBE" w14:textId="77777777" w:rsidR="00753013" w:rsidRPr="00880C20" w:rsidRDefault="00FA030F" w:rsidP="00753013">
      <w:pPr>
        <w:pStyle w:val="05twbodytext"/>
        <w:jc w:val="center"/>
        <w:rPr>
          <w:rFonts w:cs="Arial"/>
          <w:color w:val="FF0000"/>
        </w:rPr>
      </w:pPr>
      <w:r>
        <w:rPr>
          <w:rFonts w:cs="Arial"/>
          <w:b/>
          <w:lang w:val="en-US"/>
        </w:rPr>
        <w:t>Project Reference:</w:t>
      </w:r>
      <w:r w:rsidR="00753013" w:rsidRPr="00753013">
        <w:rPr>
          <w:rFonts w:cs="Arial"/>
          <w:color w:val="FF0000"/>
        </w:rPr>
        <w:t xml:space="preserve"> </w:t>
      </w:r>
      <w:r w:rsidR="00753013" w:rsidRPr="00880C20">
        <w:rPr>
          <w:rFonts w:cs="Arial"/>
          <w:color w:val="FF0000"/>
        </w:rPr>
        <w:t xml:space="preserve">&lt;insert </w:t>
      </w:r>
      <w:r w:rsidR="00753013">
        <w:rPr>
          <w:rFonts w:cs="Arial"/>
          <w:color w:val="FF0000"/>
        </w:rPr>
        <w:t>reference</w:t>
      </w:r>
      <w:r w:rsidR="00753013" w:rsidRPr="00880C20">
        <w:rPr>
          <w:rFonts w:cs="Arial"/>
          <w:color w:val="FF0000"/>
        </w:rPr>
        <w:t>&gt;</w:t>
      </w:r>
    </w:p>
    <w:p w14:paraId="52CFEE2E" w14:textId="77777777" w:rsidR="00FA030F" w:rsidRDefault="00FA030F" w:rsidP="00FE797D">
      <w:pPr>
        <w:pStyle w:val="05twbodytext"/>
        <w:jc w:val="center"/>
        <w:rPr>
          <w:rFonts w:cs="Arial"/>
          <w:b/>
          <w:lang w:val="en-US"/>
        </w:rPr>
      </w:pPr>
    </w:p>
    <w:p w14:paraId="0DF1329B" w14:textId="77777777" w:rsidR="00FE797D" w:rsidRDefault="00FE797D" w:rsidP="00FE797D">
      <w:pPr>
        <w:pStyle w:val="05twbodytext"/>
        <w:jc w:val="center"/>
        <w:rPr>
          <w:rFonts w:cs="Arial"/>
        </w:rPr>
      </w:pPr>
    </w:p>
    <w:p w14:paraId="792F1A41" w14:textId="77777777" w:rsidR="00FA030F" w:rsidRDefault="00FA030F">
      <w:pPr>
        <w:pStyle w:val="05twbodytext"/>
        <w:rPr>
          <w:rFonts w:cs="Arial"/>
        </w:rPr>
      </w:pPr>
      <w:r>
        <w:rPr>
          <w:rFonts w:cs="Arial"/>
        </w:rPr>
        <w:t>Dear Sir/Madam,</w:t>
      </w:r>
    </w:p>
    <w:p w14:paraId="1F0F276D" w14:textId="77777777" w:rsidR="00FA030F" w:rsidRDefault="00FA030F">
      <w:pPr>
        <w:pStyle w:val="05twbodytext"/>
        <w:rPr>
          <w:rFonts w:cs="Arial"/>
        </w:rPr>
      </w:pPr>
    </w:p>
    <w:p w14:paraId="23684529" w14:textId="77777777" w:rsidR="00FA030F" w:rsidRDefault="00FA030F" w:rsidP="007C7D38">
      <w:pPr>
        <w:pStyle w:val="05twbodytext"/>
        <w:tabs>
          <w:tab w:val="left" w:pos="0"/>
        </w:tabs>
        <w:overflowPunct/>
        <w:autoSpaceDE/>
        <w:autoSpaceDN/>
        <w:adjustRightInd/>
        <w:spacing w:line="240" w:lineRule="atLeast"/>
        <w:jc w:val="both"/>
        <w:textAlignment w:val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As Client for the above project, </w:t>
      </w:r>
      <w:r w:rsidR="00FF2564">
        <w:rPr>
          <w:rFonts w:cs="Arial"/>
          <w:szCs w:val="24"/>
          <w:lang w:val="en-US"/>
        </w:rPr>
        <w:t>East Dunbartonshire Council</w:t>
      </w:r>
      <w:r>
        <w:rPr>
          <w:rFonts w:cs="Arial"/>
          <w:szCs w:val="24"/>
          <w:lang w:val="en-US"/>
        </w:rPr>
        <w:t xml:space="preserve"> must appoint a competent </w:t>
      </w:r>
      <w:r w:rsidR="00AC112F">
        <w:rPr>
          <w:rFonts w:cs="Arial"/>
          <w:szCs w:val="24"/>
          <w:lang w:val="en-US"/>
        </w:rPr>
        <w:t>Principal Contractor</w:t>
      </w:r>
      <w:r>
        <w:rPr>
          <w:rFonts w:cs="Arial"/>
          <w:szCs w:val="24"/>
          <w:lang w:val="en-US"/>
        </w:rPr>
        <w:t xml:space="preserve"> to assist with fulfilling its duties required by Regulation 1</w:t>
      </w:r>
      <w:r w:rsidR="00AF2664">
        <w:rPr>
          <w:rFonts w:cs="Arial"/>
          <w:szCs w:val="24"/>
          <w:lang w:val="en-US"/>
        </w:rPr>
        <w:t>3</w:t>
      </w:r>
      <w:r>
        <w:rPr>
          <w:rFonts w:cs="Arial"/>
          <w:szCs w:val="24"/>
          <w:lang w:val="en-US"/>
        </w:rPr>
        <w:t xml:space="preserve"> of the Construction (Design and Management) Regulations 20</w:t>
      </w:r>
      <w:r w:rsidR="00FE797D">
        <w:rPr>
          <w:rFonts w:cs="Arial"/>
          <w:szCs w:val="24"/>
          <w:lang w:val="en-US"/>
        </w:rPr>
        <w:t>15</w:t>
      </w:r>
      <w:r>
        <w:rPr>
          <w:rFonts w:cs="Arial"/>
          <w:szCs w:val="24"/>
          <w:lang w:val="en-US"/>
        </w:rPr>
        <w:t xml:space="preserve"> (the ‘Regulations’).</w:t>
      </w:r>
    </w:p>
    <w:p w14:paraId="7231F116" w14:textId="77777777" w:rsidR="00FA030F" w:rsidRDefault="00FA030F" w:rsidP="007C7D38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2"/>
          <w:lang w:val="en-US"/>
        </w:rPr>
      </w:pPr>
    </w:p>
    <w:p w14:paraId="00FAC5DE" w14:textId="77777777" w:rsidR="00FA030F" w:rsidRDefault="00FA030F" w:rsidP="007C7D38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2"/>
          <w:lang w:val="en-US"/>
        </w:rPr>
      </w:pPr>
      <w:r>
        <w:rPr>
          <w:rFonts w:ascii="Arial" w:hAnsi="Arial" w:cs="Arial"/>
          <w:color w:val="000000"/>
          <w:sz w:val="22"/>
          <w:lang w:val="en-US"/>
        </w:rPr>
        <w:t xml:space="preserve">I am therefore writing to appoint </w:t>
      </w:r>
      <w:r w:rsidR="00034751" w:rsidRPr="00034751">
        <w:rPr>
          <w:rFonts w:ascii="Arial" w:hAnsi="Arial" w:cs="Arial"/>
          <w:color w:val="FF0000"/>
          <w:sz w:val="22"/>
          <w:lang w:val="en-US"/>
        </w:rPr>
        <w:t>&lt;insert name&gt;</w:t>
      </w:r>
      <w:r w:rsidR="00034751">
        <w:rPr>
          <w:rFonts w:ascii="Arial" w:hAnsi="Arial" w:cs="Arial"/>
          <w:color w:val="000000"/>
          <w:sz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lang w:val="en-US"/>
        </w:rPr>
        <w:t xml:space="preserve">to the role of </w:t>
      </w:r>
      <w:r w:rsidR="00AC112F">
        <w:rPr>
          <w:rFonts w:ascii="Arial" w:hAnsi="Arial" w:cs="Arial"/>
          <w:color w:val="000000"/>
          <w:sz w:val="22"/>
          <w:lang w:val="en-US"/>
        </w:rPr>
        <w:t>Principal Contractor</w:t>
      </w:r>
      <w:r>
        <w:rPr>
          <w:rFonts w:ascii="Arial" w:hAnsi="Arial" w:cs="Arial"/>
          <w:color w:val="000000"/>
          <w:sz w:val="22"/>
          <w:lang w:val="en-US"/>
        </w:rPr>
        <w:t xml:space="preserve"> for the above project and request that you perform the duties of </w:t>
      </w:r>
      <w:r w:rsidR="00AC112F">
        <w:rPr>
          <w:rFonts w:ascii="Arial" w:hAnsi="Arial" w:cs="Arial"/>
          <w:color w:val="000000"/>
          <w:sz w:val="22"/>
          <w:lang w:val="en-US"/>
        </w:rPr>
        <w:t>Principal Contractor</w:t>
      </w:r>
      <w:r>
        <w:rPr>
          <w:rFonts w:ascii="Arial" w:hAnsi="Arial" w:cs="Arial"/>
          <w:color w:val="000000"/>
          <w:sz w:val="22"/>
          <w:lang w:val="en-US"/>
        </w:rPr>
        <w:t xml:space="preserve"> including those specified in Regulations </w:t>
      </w:r>
      <w:r w:rsidR="002B098B">
        <w:rPr>
          <w:rFonts w:ascii="Arial" w:hAnsi="Arial" w:cs="Arial"/>
          <w:color w:val="000000"/>
          <w:sz w:val="22"/>
          <w:lang w:val="en-US"/>
        </w:rPr>
        <w:t>1</w:t>
      </w:r>
      <w:r w:rsidR="00AC112F">
        <w:rPr>
          <w:rFonts w:ascii="Arial" w:hAnsi="Arial" w:cs="Arial"/>
          <w:color w:val="000000"/>
          <w:sz w:val="22"/>
          <w:lang w:val="en-US"/>
        </w:rPr>
        <w:t xml:space="preserve">2, </w:t>
      </w:r>
      <w:r w:rsidR="002B098B">
        <w:rPr>
          <w:rFonts w:ascii="Arial" w:hAnsi="Arial" w:cs="Arial"/>
          <w:color w:val="000000"/>
          <w:sz w:val="22"/>
          <w:lang w:val="en-US"/>
        </w:rPr>
        <w:t>1</w:t>
      </w:r>
      <w:r w:rsidR="00AC112F">
        <w:rPr>
          <w:rFonts w:ascii="Arial" w:hAnsi="Arial" w:cs="Arial"/>
          <w:color w:val="000000"/>
          <w:sz w:val="22"/>
          <w:lang w:val="en-US"/>
        </w:rPr>
        <w:t xml:space="preserve">3 and </w:t>
      </w:r>
      <w:r w:rsidR="002B098B">
        <w:rPr>
          <w:rFonts w:ascii="Arial" w:hAnsi="Arial" w:cs="Arial"/>
          <w:color w:val="000000"/>
          <w:sz w:val="22"/>
          <w:lang w:val="en-US"/>
        </w:rPr>
        <w:t>1</w:t>
      </w:r>
      <w:r w:rsidR="00AC112F">
        <w:rPr>
          <w:rFonts w:ascii="Arial" w:hAnsi="Arial" w:cs="Arial"/>
          <w:color w:val="000000"/>
          <w:sz w:val="22"/>
          <w:lang w:val="en-US"/>
        </w:rPr>
        <w:t>4</w:t>
      </w:r>
      <w:r>
        <w:rPr>
          <w:rFonts w:ascii="Arial" w:hAnsi="Arial" w:cs="Arial"/>
          <w:color w:val="000000"/>
          <w:sz w:val="22"/>
          <w:lang w:val="en-US"/>
        </w:rPr>
        <w:t xml:space="preserve"> of the Regulations and the general duties in Regulation </w:t>
      </w:r>
      <w:r w:rsidR="002B098B">
        <w:rPr>
          <w:rFonts w:ascii="Arial" w:hAnsi="Arial" w:cs="Arial"/>
          <w:color w:val="000000"/>
          <w:sz w:val="22"/>
          <w:lang w:val="en-US"/>
        </w:rPr>
        <w:t>8</w:t>
      </w:r>
      <w:r>
        <w:rPr>
          <w:rFonts w:ascii="Arial" w:hAnsi="Arial" w:cs="Arial"/>
          <w:color w:val="000000"/>
          <w:sz w:val="22"/>
          <w:lang w:val="en-US"/>
        </w:rPr>
        <w:t xml:space="preserve"> and </w:t>
      </w:r>
      <w:r w:rsidR="002B098B">
        <w:rPr>
          <w:rFonts w:ascii="Arial" w:hAnsi="Arial" w:cs="Arial"/>
          <w:color w:val="000000"/>
          <w:sz w:val="22"/>
          <w:lang w:val="en-US"/>
        </w:rPr>
        <w:t xml:space="preserve">Part 4 ‘General Requirements for all construction </w:t>
      </w:r>
      <w:proofErr w:type="gramStart"/>
      <w:r w:rsidR="002B098B">
        <w:rPr>
          <w:rFonts w:ascii="Arial" w:hAnsi="Arial" w:cs="Arial"/>
          <w:color w:val="000000"/>
          <w:sz w:val="22"/>
          <w:lang w:val="en-US"/>
        </w:rPr>
        <w:t>sites’</w:t>
      </w:r>
      <w:proofErr w:type="gramEnd"/>
      <w:r>
        <w:rPr>
          <w:rFonts w:ascii="Arial" w:hAnsi="Arial" w:cs="Arial"/>
          <w:color w:val="000000"/>
          <w:sz w:val="22"/>
          <w:lang w:val="en-US"/>
        </w:rPr>
        <w:t>.</w:t>
      </w:r>
    </w:p>
    <w:p w14:paraId="2F858647" w14:textId="77777777" w:rsidR="00FA030F" w:rsidRDefault="00FA030F" w:rsidP="007C7D38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2"/>
          <w:lang w:val="en-US"/>
        </w:rPr>
      </w:pPr>
    </w:p>
    <w:p w14:paraId="307D2737" w14:textId="77777777" w:rsidR="00FA030F" w:rsidRDefault="00FA030F" w:rsidP="007C7D38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2"/>
          <w:lang w:val="en-US"/>
        </w:rPr>
      </w:pPr>
      <w:r>
        <w:rPr>
          <w:rFonts w:ascii="Arial" w:hAnsi="Arial" w:cs="Arial"/>
          <w:color w:val="000000"/>
          <w:sz w:val="22"/>
          <w:lang w:val="en-US"/>
        </w:rPr>
        <w:t>We have</w:t>
      </w:r>
      <w:r w:rsidR="00880C20">
        <w:rPr>
          <w:rFonts w:ascii="Arial" w:hAnsi="Arial" w:cs="Arial"/>
          <w:color w:val="000000"/>
          <w:sz w:val="22"/>
          <w:lang w:val="en-US"/>
        </w:rPr>
        <w:t xml:space="preserve"> satisfied ourselves that </w:t>
      </w:r>
      <w:r>
        <w:rPr>
          <w:rFonts w:ascii="Arial" w:hAnsi="Arial" w:cs="Arial"/>
          <w:color w:val="000000"/>
          <w:sz w:val="22"/>
          <w:lang w:val="en-US"/>
        </w:rPr>
        <w:t xml:space="preserve">you are competent to carry out the duties of </w:t>
      </w:r>
      <w:r w:rsidR="00AC112F">
        <w:rPr>
          <w:rFonts w:ascii="Arial" w:hAnsi="Arial" w:cs="Arial"/>
          <w:color w:val="000000"/>
          <w:sz w:val="22"/>
          <w:lang w:val="en-US"/>
        </w:rPr>
        <w:t>Principal Contractor</w:t>
      </w:r>
      <w:r>
        <w:rPr>
          <w:rFonts w:ascii="Arial" w:hAnsi="Arial" w:cs="Arial"/>
          <w:color w:val="000000"/>
          <w:sz w:val="22"/>
          <w:lang w:val="en-US"/>
        </w:rPr>
        <w:t xml:space="preserve"> under the Regulations. We draw your attention to Regulation </w:t>
      </w:r>
      <w:r w:rsidR="002B098B">
        <w:rPr>
          <w:rFonts w:ascii="Arial" w:hAnsi="Arial" w:cs="Arial"/>
          <w:color w:val="000000"/>
          <w:sz w:val="22"/>
          <w:lang w:val="en-US"/>
        </w:rPr>
        <w:t>8</w:t>
      </w:r>
      <w:r>
        <w:rPr>
          <w:rFonts w:ascii="Arial" w:hAnsi="Arial" w:cs="Arial"/>
          <w:color w:val="000000"/>
          <w:sz w:val="22"/>
          <w:lang w:val="en-US"/>
        </w:rPr>
        <w:t xml:space="preserve">. If at any time either party considers that you are not competent to carry out your duties, that party will inform the other forthwith and we will appoint </w:t>
      </w:r>
      <w:r w:rsidR="00880C20">
        <w:rPr>
          <w:rFonts w:ascii="Arial" w:hAnsi="Arial" w:cs="Arial"/>
          <w:color w:val="000000"/>
          <w:sz w:val="22"/>
          <w:lang w:val="en-US"/>
        </w:rPr>
        <w:t xml:space="preserve">an alternative </w:t>
      </w:r>
      <w:r w:rsidR="00AC112F">
        <w:rPr>
          <w:rFonts w:ascii="Arial" w:hAnsi="Arial" w:cs="Arial"/>
          <w:color w:val="000000"/>
          <w:sz w:val="22"/>
          <w:lang w:val="en-US"/>
        </w:rPr>
        <w:t>Principal Contractor</w:t>
      </w:r>
      <w:r w:rsidR="00880C20">
        <w:rPr>
          <w:rFonts w:ascii="Arial" w:hAnsi="Arial" w:cs="Arial"/>
          <w:color w:val="000000"/>
          <w:sz w:val="22"/>
          <w:lang w:val="en-US"/>
        </w:rPr>
        <w:t>.</w:t>
      </w:r>
    </w:p>
    <w:p w14:paraId="4C562AA8" w14:textId="77777777" w:rsidR="00880C20" w:rsidRDefault="00880C20" w:rsidP="007C7D38">
      <w:pPr>
        <w:tabs>
          <w:tab w:val="left" w:pos="0"/>
        </w:tabs>
        <w:spacing w:line="240" w:lineRule="atLeast"/>
        <w:jc w:val="both"/>
        <w:rPr>
          <w:rFonts w:ascii="Arial" w:hAnsi="Arial" w:cs="Arial"/>
          <w:color w:val="000000"/>
          <w:sz w:val="22"/>
          <w:lang w:val="en-US"/>
        </w:rPr>
      </w:pPr>
    </w:p>
    <w:p w14:paraId="20AF3DAC" w14:textId="77777777" w:rsidR="00FA030F" w:rsidRDefault="00FA030F" w:rsidP="007C7D38">
      <w:pPr>
        <w:tabs>
          <w:tab w:val="left" w:pos="9026"/>
        </w:tabs>
        <w:spacing w:line="240" w:lineRule="atLeast"/>
        <w:jc w:val="both"/>
        <w:rPr>
          <w:rFonts w:ascii="Arial" w:hAnsi="Arial" w:cs="Arial"/>
          <w:color w:val="000000"/>
          <w:sz w:val="22"/>
          <w:lang w:val="en-US"/>
        </w:rPr>
      </w:pPr>
      <w:r>
        <w:rPr>
          <w:rFonts w:ascii="Arial" w:hAnsi="Arial" w:cs="Arial"/>
          <w:color w:val="000000"/>
          <w:sz w:val="22"/>
          <w:lang w:val="en-US"/>
        </w:rPr>
        <w:t xml:space="preserve">I shall be grateful if you would confirm that you are competent to accept the appointment on these terms and confirm your acceptance of this appointment by </w:t>
      </w:r>
      <w:proofErr w:type="gramStart"/>
      <w:r>
        <w:rPr>
          <w:rFonts w:ascii="Arial" w:hAnsi="Arial" w:cs="Arial"/>
          <w:color w:val="000000"/>
          <w:sz w:val="22"/>
          <w:lang w:val="en-US"/>
        </w:rPr>
        <w:t>counter-signing</w:t>
      </w:r>
      <w:proofErr w:type="gramEnd"/>
      <w:r>
        <w:rPr>
          <w:rFonts w:ascii="Arial" w:hAnsi="Arial" w:cs="Arial"/>
          <w:color w:val="000000"/>
          <w:sz w:val="22"/>
          <w:lang w:val="en-US"/>
        </w:rPr>
        <w:t xml:space="preserve"> and returning the enclosed copy of this letter to the address below. </w:t>
      </w:r>
    </w:p>
    <w:p w14:paraId="7DDDA7FA" w14:textId="77777777" w:rsidR="00FA030F" w:rsidRDefault="00FA030F">
      <w:pPr>
        <w:tabs>
          <w:tab w:val="left" w:pos="9026"/>
        </w:tabs>
        <w:spacing w:line="240" w:lineRule="atLeast"/>
        <w:rPr>
          <w:rFonts w:ascii="Arial" w:hAnsi="Arial" w:cs="Arial"/>
          <w:color w:val="000000"/>
          <w:lang w:val="en-US"/>
        </w:rPr>
      </w:pPr>
    </w:p>
    <w:p w14:paraId="3B822060" w14:textId="77777777" w:rsidR="00FA030F" w:rsidRDefault="00FA030F">
      <w:pPr>
        <w:pStyle w:val="05twbodytext"/>
        <w:rPr>
          <w:rFonts w:cs="Arial"/>
        </w:rPr>
      </w:pPr>
      <w:r>
        <w:rPr>
          <w:rFonts w:cs="Arial"/>
        </w:rPr>
        <w:t xml:space="preserve">Yours </w:t>
      </w:r>
      <w:r w:rsidR="0076148D">
        <w:rPr>
          <w:rFonts w:cs="Arial"/>
        </w:rPr>
        <w:t>sincerely</w:t>
      </w:r>
      <w:r>
        <w:rPr>
          <w:rFonts w:cs="Arial"/>
        </w:rPr>
        <w:t>,</w:t>
      </w:r>
    </w:p>
    <w:p w14:paraId="0A20D4C6" w14:textId="77777777" w:rsidR="00FA030F" w:rsidRPr="00435CA2" w:rsidRDefault="00435CA2">
      <w:pPr>
        <w:pStyle w:val="05twbodytext"/>
        <w:rPr>
          <w:rFonts w:cs="Arial"/>
          <w:color w:val="FF0000"/>
        </w:rPr>
      </w:pPr>
      <w:r w:rsidRPr="00435CA2">
        <w:rPr>
          <w:rFonts w:cs="Arial"/>
          <w:color w:val="FF0000"/>
        </w:rPr>
        <w:t>XXXX</w:t>
      </w:r>
    </w:p>
    <w:p w14:paraId="288F77DD" w14:textId="77777777" w:rsidR="00FA030F" w:rsidRDefault="00FA030F">
      <w:pPr>
        <w:pStyle w:val="05twbodytext"/>
        <w:rPr>
          <w:rFonts w:cs="Arial"/>
        </w:rPr>
      </w:pPr>
    </w:p>
    <w:p w14:paraId="22F61B26" w14:textId="77777777" w:rsidR="00FA030F" w:rsidRDefault="00FA030F">
      <w:pPr>
        <w:pStyle w:val="05twbodytext"/>
        <w:rPr>
          <w:rFonts w:cs="Arial"/>
        </w:rPr>
      </w:pPr>
    </w:p>
    <w:p w14:paraId="567C4DAE" w14:textId="77777777" w:rsidR="00FA030F" w:rsidRDefault="00FA030F" w:rsidP="007C7D38">
      <w:pPr>
        <w:pStyle w:val="05twbodytext"/>
        <w:jc w:val="both"/>
        <w:rPr>
          <w:rFonts w:cs="Arial"/>
          <w:lang w:val="en-US"/>
        </w:rPr>
      </w:pPr>
      <w:r>
        <w:rPr>
          <w:rFonts w:cs="Arial"/>
        </w:rPr>
        <w:t xml:space="preserve">On behalf of </w:t>
      </w:r>
      <w:r w:rsidR="00034751" w:rsidRPr="00034751">
        <w:rPr>
          <w:color w:val="FF0000"/>
        </w:rPr>
        <w:t>&lt;insert name&gt;</w:t>
      </w:r>
      <w:r w:rsidRPr="00E76981">
        <w:rPr>
          <w:color w:val="auto"/>
        </w:rPr>
        <w:t>,</w:t>
      </w:r>
      <w:r>
        <w:t xml:space="preserve"> I h</w:t>
      </w:r>
      <w:r w:rsidR="00034751">
        <w:t xml:space="preserve">ereby accept the appointment </w:t>
      </w:r>
      <w:r>
        <w:t xml:space="preserve">as </w:t>
      </w:r>
      <w:r w:rsidR="00AC112F">
        <w:t>Principal Contractor</w:t>
      </w:r>
      <w:r>
        <w:t xml:space="preserve"> for the project named above on the terms set out in this letter.  I further confirm that </w:t>
      </w:r>
      <w:r w:rsidR="00034751" w:rsidRPr="00034751">
        <w:rPr>
          <w:color w:val="FF0000"/>
        </w:rPr>
        <w:t>&lt;insert name&gt;</w:t>
      </w:r>
      <w:r>
        <w:t xml:space="preserve"> is competent to accept such appointment and will perform its duties in accordance with the </w:t>
      </w:r>
      <w:r>
        <w:rPr>
          <w:rFonts w:cs="Arial"/>
          <w:lang w:val="en-US"/>
        </w:rPr>
        <w:t xml:space="preserve">Construction (Design and Management) </w:t>
      </w:r>
      <w:r>
        <w:t xml:space="preserve">Regulations </w:t>
      </w:r>
      <w:r>
        <w:rPr>
          <w:rFonts w:cs="Arial"/>
          <w:lang w:val="en-US"/>
        </w:rPr>
        <w:t>20</w:t>
      </w:r>
      <w:r w:rsidR="00FE797D">
        <w:rPr>
          <w:rFonts w:cs="Arial"/>
          <w:lang w:val="en-US"/>
        </w:rPr>
        <w:t>15</w:t>
      </w:r>
      <w:r>
        <w:rPr>
          <w:rFonts w:cs="Arial"/>
          <w:lang w:val="en-US"/>
        </w:rPr>
        <w:t>.</w:t>
      </w:r>
    </w:p>
    <w:p w14:paraId="79BCF3FC" w14:textId="77777777" w:rsidR="00FA030F" w:rsidRDefault="00FA030F">
      <w:pPr>
        <w:pStyle w:val="05twbodytext"/>
        <w:spacing w:before="130" w:after="130"/>
      </w:pPr>
    </w:p>
    <w:p w14:paraId="60E8FA57" w14:textId="77777777" w:rsidR="009A2389" w:rsidRDefault="00034751" w:rsidP="009A2389">
      <w:pPr>
        <w:pStyle w:val="05tw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524"/>
        </w:tabs>
        <w:spacing w:line="360" w:lineRule="auto"/>
      </w:pPr>
      <w:r>
        <w:t>Signed……………………………</w:t>
      </w:r>
      <w:r>
        <w:tab/>
      </w:r>
      <w:r w:rsidR="00455066">
        <w:t>D</w:t>
      </w:r>
      <w:r>
        <w:t>ate</w:t>
      </w:r>
      <w:r w:rsidR="00FE797D">
        <w:t>…</w:t>
      </w:r>
      <w:r>
        <w:t xml:space="preserve"> / … / </w:t>
      </w:r>
      <w:r w:rsidR="00FE797D">
        <w:t>20…</w:t>
      </w:r>
      <w:r w:rsidR="00FE797D">
        <w:tab/>
      </w:r>
    </w:p>
    <w:p w14:paraId="64D8B5BE" w14:textId="77777777" w:rsidR="00AD5CB1" w:rsidRDefault="00034751" w:rsidP="009A2389">
      <w:pPr>
        <w:pStyle w:val="05tw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524"/>
        </w:tabs>
        <w:spacing w:line="360" w:lineRule="auto"/>
        <w:rPr>
          <w:rFonts w:cs="Arial"/>
        </w:rPr>
      </w:pPr>
      <w:r>
        <w:rPr>
          <w:rFonts w:cs="Arial"/>
        </w:rPr>
        <w:t>Name</w:t>
      </w:r>
      <w:r>
        <w:rPr>
          <w:rFonts w:cs="Arial"/>
        </w:rPr>
        <w:tab/>
        <w:t>……………………………</w:t>
      </w:r>
      <w:r w:rsidR="00455066">
        <w:rPr>
          <w:rFonts w:cs="Arial"/>
        </w:rPr>
        <w:t xml:space="preserve">   </w:t>
      </w:r>
    </w:p>
    <w:p w14:paraId="68C12791" w14:textId="77777777" w:rsidR="00034751" w:rsidRDefault="00034751" w:rsidP="009A2389">
      <w:pPr>
        <w:pStyle w:val="05tw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524"/>
        </w:tabs>
        <w:spacing w:line="360" w:lineRule="auto"/>
        <w:rPr>
          <w:rFonts w:cs="Arial"/>
        </w:rPr>
      </w:pPr>
      <w:r>
        <w:rPr>
          <w:rFonts w:cs="Arial"/>
        </w:rPr>
        <w:t>Position……………………………</w:t>
      </w:r>
    </w:p>
    <w:sectPr w:rsidR="00034751" w:rsidSect="00FF2564">
      <w:headerReference w:type="default" r:id="rId11"/>
      <w:footerReference w:type="default" r:id="rId12"/>
      <w:pgSz w:w="11906" w:h="16838"/>
      <w:pgMar w:top="124" w:right="1021" w:bottom="1701" w:left="136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5B96" w14:textId="77777777" w:rsidR="00681F13" w:rsidRDefault="00681F13">
      <w:r>
        <w:separator/>
      </w:r>
    </w:p>
  </w:endnote>
  <w:endnote w:type="continuationSeparator" w:id="0">
    <w:p w14:paraId="4B76BD6B" w14:textId="77777777" w:rsidR="00681F13" w:rsidRDefault="0068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WE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429"/>
      <w:gridCol w:w="2408"/>
      <w:gridCol w:w="2400"/>
      <w:gridCol w:w="2277"/>
    </w:tblGrid>
    <w:tr w:rsidR="00FF2564" w:rsidRPr="0058209C" w14:paraId="217DF5B3" w14:textId="77777777" w:rsidTr="00B4103A">
      <w:tc>
        <w:tcPr>
          <w:tcW w:w="2551" w:type="dxa"/>
        </w:tcPr>
        <w:p w14:paraId="6E4A2255" w14:textId="77777777" w:rsidR="00FF2564" w:rsidRPr="0058209C" w:rsidRDefault="00FF2564" w:rsidP="00FF2564">
          <w:pPr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</w:rPr>
            <w:t>C06</w:t>
          </w:r>
        </w:p>
      </w:tc>
      <w:tc>
        <w:tcPr>
          <w:tcW w:w="2517" w:type="dxa"/>
        </w:tcPr>
        <w:p w14:paraId="2D1412E3" w14:textId="77777777" w:rsidR="00FF2564" w:rsidRPr="0058209C" w:rsidRDefault="00FF2564" w:rsidP="00FF2564">
          <w:pPr>
            <w:jc w:val="center"/>
            <w:rPr>
              <w:rFonts w:ascii="Arial" w:hAnsi="Arial"/>
              <w:b/>
              <w:sz w:val="20"/>
              <w:szCs w:val="20"/>
            </w:rPr>
          </w:pPr>
          <w:r w:rsidRPr="0058209C">
            <w:rPr>
              <w:rFonts w:ascii="Arial" w:hAnsi="Arial" w:cs="Arial"/>
              <w:color w:val="000000"/>
              <w:sz w:val="20"/>
            </w:rPr>
            <w:t>Rev No.01</w:t>
          </w:r>
        </w:p>
      </w:tc>
      <w:tc>
        <w:tcPr>
          <w:tcW w:w="2512" w:type="dxa"/>
        </w:tcPr>
        <w:p w14:paraId="7625599D" w14:textId="77777777" w:rsidR="00FF2564" w:rsidRPr="0058209C" w:rsidRDefault="00FF2564" w:rsidP="00FF2564">
          <w:pPr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</w:rPr>
            <w:t>Date: June 2022</w:t>
          </w:r>
        </w:p>
      </w:tc>
      <w:tc>
        <w:tcPr>
          <w:tcW w:w="2382" w:type="dxa"/>
        </w:tcPr>
        <w:p w14:paraId="11EBE35C" w14:textId="77777777" w:rsidR="00FF2564" w:rsidRPr="0058209C" w:rsidRDefault="00FF2564" w:rsidP="00FF2564">
          <w:pPr>
            <w:jc w:val="center"/>
            <w:rPr>
              <w:rFonts w:ascii="Arial" w:hAnsi="Arial"/>
              <w:b/>
              <w:sz w:val="20"/>
              <w:szCs w:val="20"/>
            </w:rPr>
          </w:pPr>
          <w:r w:rsidRPr="0058209C">
            <w:rPr>
              <w:rFonts w:ascii="Arial" w:hAnsi="Arial" w:cs="Arial"/>
              <w:color w:val="000000"/>
              <w:sz w:val="20"/>
            </w:rPr>
            <w:t xml:space="preserve">Page </w: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begin"/>
          </w:r>
          <w:r w:rsidRPr="0058209C">
            <w:rPr>
              <w:rFonts w:ascii="Arial" w:hAnsi="Arial" w:cs="Arial"/>
              <w:color w:val="000000"/>
              <w:sz w:val="20"/>
            </w:rPr>
            <w:instrText xml:space="preserve"> PAGE </w:instrTex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20"/>
            </w:rPr>
            <w:t>1</w: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end"/>
          </w:r>
          <w:r w:rsidRPr="0058209C">
            <w:rPr>
              <w:rFonts w:ascii="Arial" w:hAnsi="Arial" w:cs="Arial"/>
              <w:color w:val="000000"/>
              <w:sz w:val="20"/>
            </w:rPr>
            <w:t xml:space="preserve"> of </w: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begin"/>
          </w:r>
          <w:r w:rsidRPr="0058209C">
            <w:rPr>
              <w:rFonts w:ascii="Arial" w:hAnsi="Arial" w:cs="Arial"/>
              <w:color w:val="000000"/>
              <w:sz w:val="20"/>
            </w:rPr>
            <w:instrText xml:space="preserve"> NUMPAGES </w:instrTex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20"/>
            </w:rPr>
            <w:t>1</w:t>
          </w:r>
          <w:r w:rsidRPr="0058209C">
            <w:rPr>
              <w:rFonts w:ascii="Arial" w:hAnsi="Arial" w:cs="Arial"/>
              <w:color w:val="000000"/>
              <w:sz w:val="20"/>
            </w:rPr>
            <w:fldChar w:fldCharType="end"/>
          </w:r>
        </w:p>
      </w:tc>
    </w:tr>
  </w:tbl>
  <w:p w14:paraId="78478D1F" w14:textId="77777777" w:rsidR="00FA030F" w:rsidRDefault="00FA030F" w:rsidP="00FF2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00C6" w14:textId="77777777" w:rsidR="00681F13" w:rsidRDefault="00681F13">
      <w:r>
        <w:separator/>
      </w:r>
    </w:p>
  </w:footnote>
  <w:footnote w:type="continuationSeparator" w:id="0">
    <w:p w14:paraId="757DECB0" w14:textId="77777777" w:rsidR="00681F13" w:rsidRDefault="0068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67D7" w14:textId="2D024A04" w:rsidR="00FA030F" w:rsidRDefault="003A7229">
    <w:pPr>
      <w:pStyle w:val="Header"/>
      <w:jc w:val="right"/>
    </w:pPr>
    <w:r>
      <w:rPr>
        <w:noProof/>
      </w:rPr>
      <w:drawing>
        <wp:inline distT="0" distB="0" distL="0" distR="0" wp14:anchorId="414D8E83" wp14:editId="0F53DCB3">
          <wp:extent cx="2162175" cy="3810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56785" w14:textId="77777777" w:rsidR="00FF2564" w:rsidRDefault="00FF2564">
    <w:pPr>
      <w:pStyle w:val="Header"/>
      <w:jc w:val="right"/>
    </w:pPr>
  </w:p>
  <w:p w14:paraId="1B110693" w14:textId="77777777" w:rsidR="00FF2564" w:rsidRDefault="00FF25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A46D46A"/>
    <w:lvl w:ilvl="0">
      <w:numFmt w:val="decimal"/>
      <w:lvlText w:val="*"/>
      <w:lvlJc w:val="left"/>
    </w:lvl>
  </w:abstractNum>
  <w:num w:numId="1" w16cid:durableId="207893922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85"/>
    <w:rsid w:val="0001587A"/>
    <w:rsid w:val="00034751"/>
    <w:rsid w:val="000958A5"/>
    <w:rsid w:val="000D45CA"/>
    <w:rsid w:val="000D7CD0"/>
    <w:rsid w:val="00100DF4"/>
    <w:rsid w:val="00146F3F"/>
    <w:rsid w:val="00156436"/>
    <w:rsid w:val="001F0EC3"/>
    <w:rsid w:val="001F77BA"/>
    <w:rsid w:val="002672F5"/>
    <w:rsid w:val="00293FCB"/>
    <w:rsid w:val="002A1D3F"/>
    <w:rsid w:val="002B098B"/>
    <w:rsid w:val="002B349C"/>
    <w:rsid w:val="002E1F28"/>
    <w:rsid w:val="003519BD"/>
    <w:rsid w:val="00375C46"/>
    <w:rsid w:val="003A7229"/>
    <w:rsid w:val="003B685D"/>
    <w:rsid w:val="003C6A87"/>
    <w:rsid w:val="003E1DC3"/>
    <w:rsid w:val="003F1976"/>
    <w:rsid w:val="003F6ED2"/>
    <w:rsid w:val="00435CA2"/>
    <w:rsid w:val="00455066"/>
    <w:rsid w:val="00474291"/>
    <w:rsid w:val="004C2819"/>
    <w:rsid w:val="0052486F"/>
    <w:rsid w:val="00560903"/>
    <w:rsid w:val="0057007E"/>
    <w:rsid w:val="00660C6B"/>
    <w:rsid w:val="006657C0"/>
    <w:rsid w:val="0067254D"/>
    <w:rsid w:val="00677702"/>
    <w:rsid w:val="00681F13"/>
    <w:rsid w:val="006C03ED"/>
    <w:rsid w:val="006D17DA"/>
    <w:rsid w:val="006E4ED7"/>
    <w:rsid w:val="0071024B"/>
    <w:rsid w:val="007470AF"/>
    <w:rsid w:val="00753013"/>
    <w:rsid w:val="00757F03"/>
    <w:rsid w:val="0076148D"/>
    <w:rsid w:val="00794CE6"/>
    <w:rsid w:val="007C7D38"/>
    <w:rsid w:val="007E1068"/>
    <w:rsid w:val="008308A1"/>
    <w:rsid w:val="00852BBF"/>
    <w:rsid w:val="00880C20"/>
    <w:rsid w:val="00946351"/>
    <w:rsid w:val="00954A85"/>
    <w:rsid w:val="00954CBA"/>
    <w:rsid w:val="009769C0"/>
    <w:rsid w:val="009A2389"/>
    <w:rsid w:val="009C3DFA"/>
    <w:rsid w:val="009C5095"/>
    <w:rsid w:val="009C618E"/>
    <w:rsid w:val="009D7C91"/>
    <w:rsid w:val="00A16A3C"/>
    <w:rsid w:val="00A55F85"/>
    <w:rsid w:val="00AB1235"/>
    <w:rsid w:val="00AC112F"/>
    <w:rsid w:val="00AD5CB1"/>
    <w:rsid w:val="00AF2664"/>
    <w:rsid w:val="00B4103A"/>
    <w:rsid w:val="00C10AAE"/>
    <w:rsid w:val="00CC6F35"/>
    <w:rsid w:val="00CF7C1F"/>
    <w:rsid w:val="00D763DB"/>
    <w:rsid w:val="00D8145A"/>
    <w:rsid w:val="00DF0130"/>
    <w:rsid w:val="00E76981"/>
    <w:rsid w:val="00EE79BB"/>
    <w:rsid w:val="00F11B98"/>
    <w:rsid w:val="00F95706"/>
    <w:rsid w:val="00FA030F"/>
    <w:rsid w:val="00FD4840"/>
    <w:rsid w:val="00FE797D"/>
    <w:rsid w:val="00FF20BF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73874"/>
  <w15:chartTrackingRefBased/>
  <w15:docId w15:val="{5D72AD71-159D-4727-B19E-5C024799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7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line="240" w:lineRule="atLeast"/>
      <w:outlineLvl w:val="0"/>
    </w:pPr>
    <w:rPr>
      <w:rFonts w:ascii="Arial" w:hAnsi="Arial" w:cs="Arial"/>
      <w:i/>
      <w:iCs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customStyle="1" w:styleId="05twbodytext">
    <w:name w:val="05_tw_body text"/>
    <w:link w:val="05twbodytextChar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04twsubject">
    <w:name w:val="04_tw_subject"/>
    <w:basedOn w:val="05twbodytext"/>
    <w:next w:val="05twbodytext"/>
    <w:uiPriority w:val="99"/>
    <w:rPr>
      <w:b/>
    </w:rPr>
  </w:style>
  <w:style w:type="paragraph" w:customStyle="1" w:styleId="03twinputtext">
    <w:name w:val="03_tw_input text"/>
    <w:basedOn w:val="05twbodytext"/>
  </w:style>
  <w:style w:type="paragraph" w:customStyle="1" w:styleId="10twattachment">
    <w:name w:val="10_tw_&quot;attachment&quot;"/>
    <w:basedOn w:val="05twbodytext"/>
    <w:rPr>
      <w:sz w:val="16"/>
    </w:rPr>
  </w:style>
  <w:style w:type="character" w:styleId="PageNumber">
    <w:name w:val="page number"/>
    <w:uiPriority w:val="99"/>
    <w:rPr>
      <w:rFonts w:ascii="Arial" w:hAnsi="Arial"/>
    </w:rPr>
  </w:style>
  <w:style w:type="paragraph" w:customStyle="1" w:styleId="11twaddress">
    <w:name w:val="11_tw_address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Arial" w:hAnsi="Arial"/>
      <w:color w:val="000000"/>
      <w:sz w:val="14"/>
      <w:lang w:eastAsia="en-US"/>
    </w:rPr>
  </w:style>
  <w:style w:type="paragraph" w:customStyle="1" w:styleId="12RegAddress">
    <w:name w:val="12_Reg Address"/>
    <w:basedOn w:val="11twaddress"/>
    <w:pPr>
      <w:spacing w:line="132" w:lineRule="exact"/>
    </w:pPr>
    <w:rPr>
      <w:sz w:val="11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unhideWhenUsed/>
    <w:rsid w:val="002A1D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F28"/>
    <w:rPr>
      <w:rFonts w:ascii="Segoe UI" w:hAnsi="Segoe UI" w:cs="Segoe UI"/>
      <w:sz w:val="18"/>
      <w:szCs w:val="18"/>
      <w:lang w:eastAsia="en-US"/>
    </w:rPr>
  </w:style>
  <w:style w:type="character" w:customStyle="1" w:styleId="05twbodytextChar">
    <w:name w:val="05_tw_body text Char"/>
    <w:link w:val="05twbodytext"/>
    <w:rsid w:val="002E1F28"/>
    <w:rPr>
      <w:rFonts w:ascii="Arial" w:hAnsi="Arial"/>
      <w:color w:val="000000"/>
      <w:sz w:val="22"/>
      <w:lang w:eastAsia="en-US"/>
    </w:rPr>
  </w:style>
  <w:style w:type="paragraph" w:customStyle="1" w:styleId="02twinputheadings">
    <w:name w:val="02_tw_input headings"/>
    <w:rsid w:val="002E1F28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RWE" w:hAnsi="RWE"/>
      <w:color w:val="000000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shed xmlns="139df65a-8811-41a5-969a-3a04cf9acd4c">2021-02-09T00:00:00+00:00</Date_x0020_Published>
    <DocCategory xmlns="139df65a-8811-41a5-969a-3a04cf9acd4c">CDM</DocCategory>
    <Target_x0020_Audiences xmlns="139df65a-8811-41a5-969a-3a04cf9acd4c" xsi:nil="true"/>
    <Code xmlns="139df65a-8811-41a5-969a-3a04cf9acd4c">HSI017</Code>
    <Doc_x0020_Version xmlns="139df65a-8811-41a5-969a-3a04cf9acd4c">3</Doc_x0020_Version>
    <Toolkits xmlns="dd6637dd-091b-45a8-a237-5e156d9e3fe7"/>
    <Owner xmlns="139df65a-8811-41a5-969a-3a04cf9acd4c">
      <UserInfo>
        <DisplayName/>
        <AccountId>7570</AccountId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A0C996A7B8745B8DCECDCFDDB73BF" ma:contentTypeVersion="45" ma:contentTypeDescription="Create a new document." ma:contentTypeScope="" ma:versionID="b4abce1ae35091e201b9420134cc5071">
  <xsd:schema xmlns:xsd="http://www.w3.org/2001/XMLSchema" xmlns:xs="http://www.w3.org/2001/XMLSchema" xmlns:p="http://schemas.microsoft.com/office/2006/metadata/properties" xmlns:ns2="139df65a-8811-41a5-969a-3a04cf9acd4c" xmlns:ns3="190b4aef-11a8-4e1c-90f0-e6b08d52d1a7" xmlns:ns4="dd6637dd-091b-45a8-a237-5e156d9e3fe7" targetNamespace="http://schemas.microsoft.com/office/2006/metadata/properties" ma:root="true" ma:fieldsID="ebe33985c5c214b5e6f638369573fc2e" ns2:_="" ns3:_="" ns4:_="">
    <xsd:import namespace="139df65a-8811-41a5-969a-3a04cf9acd4c"/>
    <xsd:import namespace="190b4aef-11a8-4e1c-90f0-e6b08d52d1a7"/>
    <xsd:import namespace="dd6637dd-091b-45a8-a237-5e156d9e3fe7"/>
    <xsd:element name="properties">
      <xsd:complexType>
        <xsd:sequence>
          <xsd:element name="documentManagement">
            <xsd:complexType>
              <xsd:all>
                <xsd:element ref="ns2:Code" minOccurs="0"/>
                <xsd:element ref="ns2:Owner"/>
                <xsd:element ref="ns2:Doc_x0020_Version" minOccurs="0"/>
                <xsd:element ref="ns2:Date_x0020_Published" minOccurs="0"/>
                <xsd:element ref="ns2:DocCategory" minOccurs="0"/>
                <xsd:element ref="ns2:Target_x0020_Audienc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oolkit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df65a-8811-41a5-969a-3a04cf9acd4c" elementFormDefault="qualified">
    <xsd:import namespace="http://schemas.microsoft.com/office/2006/documentManagement/types"/>
    <xsd:import namespace="http://schemas.microsoft.com/office/infopath/2007/PartnerControls"/>
    <xsd:element name="Code" ma:index="2" nillable="true" ma:displayName="Code" ma:indexed="true" ma:internalName="Code">
      <xsd:simpleType>
        <xsd:restriction base="dms:Text">
          <xsd:maxLength value="255"/>
        </xsd:restriction>
      </xsd:simpleType>
    </xsd:element>
    <xsd:element name="Owner" ma:index="3" ma:displayName="Owner" ma:list="UserInfo" ma:SearchPeopleOnly="false" ma:SharePointGroup="0" ma:internalName="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Version" ma:index="4" nillable="true" ma:displayName="Doc Version" ma:internalName="Doc_x0020_Version">
      <xsd:simpleType>
        <xsd:restriction base="dms:Text">
          <xsd:maxLength value="255"/>
        </xsd:restriction>
      </xsd:simpleType>
    </xsd:element>
    <xsd:element name="Date_x0020_Published" ma:index="5" nillable="true" ma:displayName="Date Published" ma:format="DateOnly" ma:internalName="Date_x0020_Published">
      <xsd:simpleType>
        <xsd:restriction base="dms:DateTime"/>
      </xsd:simpleType>
    </xsd:element>
    <xsd:element name="DocCategory" ma:index="6" nillable="true" ma:displayName="Category" ma:default="Unassigned" ma:format="Dropdown" ma:internalName="DocCategory">
      <xsd:simpleType>
        <xsd:restriction base="dms:Choice">
          <xsd:enumeration value="BRS"/>
          <xsd:enumeration value="CDM"/>
          <xsd:enumeration value="COSHH"/>
          <xsd:enumeration value="Emergency Plan"/>
          <xsd:enumeration value="Essential Standard"/>
          <xsd:enumeration value="HSI"/>
          <xsd:enumeration value="HSBN"/>
          <xsd:enumeration value="HSP"/>
          <xsd:enumeration value="HSWM"/>
          <xsd:enumeration value="Induction"/>
          <xsd:enumeration value="Learning bulletins"/>
          <xsd:enumeration value="Legislation"/>
          <xsd:enumeration value="Occ health"/>
          <xsd:enumeration value="Other"/>
          <xsd:enumeration value="RAG 3A"/>
          <xsd:enumeration value="RAG 3B"/>
          <xsd:enumeration value="RAG 3C"/>
          <xsd:enumeration value="Safety alerts"/>
          <xsd:enumeration value="SHE"/>
          <xsd:enumeration value="TT"/>
          <xsd:enumeration value="Unassigned"/>
        </xsd:restriction>
      </xsd:simpleType>
    </xsd:element>
    <xsd:element name="Target_x0020_Audiences" ma:index="7" nillable="true" ma:displayName="Target Audiences" ma:internalName="Target_x0020_Audiences">
      <xsd:simpleType>
        <xsd:restriction base="dms:Unknow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b4aef-11a8-4e1c-90f0-e6b08d52d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37dd-091b-45a8-a237-5e156d9e3fe7" elementFormDefault="qualified">
    <xsd:import namespace="http://schemas.microsoft.com/office/2006/documentManagement/types"/>
    <xsd:import namespace="http://schemas.microsoft.com/office/infopath/2007/PartnerControls"/>
    <xsd:element name="Toolkits" ma:index="19" nillable="true" ma:displayName="Toolkits" ma:format="Dropdown" ma:internalName="Toolki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Chemical"/>
                    <xsd:enumeration value="Confined space"/>
                    <xsd:enumeration value="Electrical"/>
                    <xsd:enumeration value="Fire"/>
                    <xsd:enumeration value="Health and wellbeing"/>
                    <xsd:enumeration value="Lifting"/>
                    <xsd:enumeration value="Manual handling"/>
                    <xsd:enumeration value="Plant, vehicles and equipment"/>
                    <xsd:enumeration value="PPE"/>
                    <xsd:enumeration value="Road safety"/>
                    <xsd:enumeration value="Utility strikes"/>
                    <xsd:enumeration value="Water"/>
                    <xsd:enumeration value="Weather"/>
                    <xsd:enumeration value="Working at height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BD491-F548-46B4-9B6B-EE294674E976}">
  <ds:schemaRefs>
    <ds:schemaRef ds:uri="http://schemas.microsoft.com/office/2006/metadata/properties"/>
    <ds:schemaRef ds:uri="http://schemas.microsoft.com/office/infopath/2007/PartnerControls"/>
    <ds:schemaRef ds:uri="139df65a-8811-41a5-969a-3a04cf9acd4c"/>
    <ds:schemaRef ds:uri="dd6637dd-091b-45a8-a237-5e156d9e3fe7"/>
  </ds:schemaRefs>
</ds:datastoreItem>
</file>

<file path=customXml/itemProps2.xml><?xml version="1.0" encoding="utf-8"?>
<ds:datastoreItem xmlns:ds="http://schemas.openxmlformats.org/officeDocument/2006/customXml" ds:itemID="{84EA0F89-E549-4521-B1D9-8AC5E425C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df65a-8811-41a5-969a-3a04cf9acd4c"/>
    <ds:schemaRef ds:uri="190b4aef-11a8-4e1c-90f0-e6b08d52d1a7"/>
    <ds:schemaRef ds:uri="dd6637dd-091b-45a8-a237-5e156d9e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D7EC5D-B0F7-41C5-A30B-DCC3C4B438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49787E-6EFA-4163-8B61-78B0861560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1614</Characters>
  <Application>Microsoft Office Word</Application>
  <DocSecurity>0</DocSecurity>
  <Lines>100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HSI 17 - Principal contractor appointment letter template</vt:lpstr>
    </vt:vector>
  </TitlesOfParts>
  <Company>Thames Water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 17 - Principal contractor appointment letter template</dc:title>
  <dc:subject/>
  <dc:creator>Thames Water User</dc:creator>
  <cp:keywords/>
  <cp:lastModifiedBy>Kirsty Campbell</cp:lastModifiedBy>
  <cp:revision>2</cp:revision>
  <cp:lastPrinted>2019-02-20T13:47:00Z</cp:lastPrinted>
  <dcterms:created xsi:type="dcterms:W3CDTF">2025-11-18T10:35:00Z</dcterms:created>
  <dcterms:modified xsi:type="dcterms:W3CDTF">2025-11-18T10:35:00Z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on Notes">
    <vt:lpwstr/>
  </property>
  <property fmtid="{D5CDD505-2E9C-101B-9397-08002B2CF9AE}" pid="3" name="Changelog">
    <vt:lpwstr/>
  </property>
  <property fmtid="{D5CDD505-2E9C-101B-9397-08002B2CF9AE}" pid="4" name="DocLibID">
    <vt:lpwstr>716.000000000000</vt:lpwstr>
  </property>
  <property fmtid="{D5CDD505-2E9C-101B-9397-08002B2CF9AE}" pid="5" name="Review Date">
    <vt:lpwstr>2022-03-01T00:00:00Z</vt:lpwstr>
  </property>
  <property fmtid="{D5CDD505-2E9C-101B-9397-08002B2CF9AE}" pid="6" name="display_urn:schemas-microsoft-com:office:office#Owner">
    <vt:lpwstr>Viv Harvey</vt:lpwstr>
  </property>
  <property fmtid="{D5CDD505-2E9C-101B-9397-08002B2CF9AE}" pid="7" name="Status">
    <vt:lpwstr>Published</vt:lpwstr>
  </property>
  <property fmtid="{D5CDD505-2E9C-101B-9397-08002B2CF9AE}" pid="8" name="ConvertToPDF">
    <vt:lpwstr>No</vt:lpwstr>
  </property>
  <property fmtid="{D5CDD505-2E9C-101B-9397-08002B2CF9AE}" pid="9" name="WhereElseIsIt">
    <vt:lpwstr>;#Hub;#</vt:lpwstr>
  </property>
  <property fmtid="{D5CDD505-2E9C-101B-9397-08002B2CF9AE}" pid="10" name="PortalDocID">
    <vt:lpwstr>3129.00000000000</vt:lpwstr>
  </property>
  <property fmtid="{D5CDD505-2E9C-101B-9397-08002B2CF9AE}" pid="11" name="ReviewApprovers">
    <vt:lpwstr/>
  </property>
  <property fmtid="{D5CDD505-2E9C-101B-9397-08002B2CF9AE}" pid="12" name="Change Requester">
    <vt:lpwstr/>
  </property>
  <property fmtid="{D5CDD505-2E9C-101B-9397-08002B2CF9AE}" pid="13" name="Action Date">
    <vt:lpwstr/>
  </property>
  <property fmtid="{D5CDD505-2E9C-101B-9397-08002B2CF9AE}" pid="14" name="Reviewer&amp;Approver">
    <vt:lpwstr/>
  </property>
  <property fmtid="{D5CDD505-2E9C-101B-9397-08002B2CF9AE}" pid="15" name="MSIP_Label_2fae2e97-89d0-49dd-b452-8a1de501ce28_Enabled">
    <vt:lpwstr>true</vt:lpwstr>
  </property>
  <property fmtid="{D5CDD505-2E9C-101B-9397-08002B2CF9AE}" pid="16" name="MSIP_Label_2fae2e97-89d0-49dd-b452-8a1de501ce28_SetDate">
    <vt:lpwstr>2023-10-31T16:02:32Z</vt:lpwstr>
  </property>
  <property fmtid="{D5CDD505-2E9C-101B-9397-08002B2CF9AE}" pid="17" name="MSIP_Label_2fae2e97-89d0-49dd-b452-8a1de501ce28_Method">
    <vt:lpwstr>Privileged</vt:lpwstr>
  </property>
  <property fmtid="{D5CDD505-2E9C-101B-9397-08002B2CF9AE}" pid="18" name="MSIP_Label_2fae2e97-89d0-49dd-b452-8a1de501ce28_Name">
    <vt:lpwstr>[Official]</vt:lpwstr>
  </property>
  <property fmtid="{D5CDD505-2E9C-101B-9397-08002B2CF9AE}" pid="19" name="MSIP_Label_2fae2e97-89d0-49dd-b452-8a1de501ce28_SiteId">
    <vt:lpwstr>f8f576a2-ede5-4764-97e6-ddd50e694cc2</vt:lpwstr>
  </property>
  <property fmtid="{D5CDD505-2E9C-101B-9397-08002B2CF9AE}" pid="20" name="MSIP_Label_2fae2e97-89d0-49dd-b452-8a1de501ce28_ActionId">
    <vt:lpwstr>db63b4e8-a70e-4b48-9450-83efff8517c5</vt:lpwstr>
  </property>
  <property fmtid="{D5CDD505-2E9C-101B-9397-08002B2CF9AE}" pid="21" name="MSIP_Label_2fae2e97-89d0-49dd-b452-8a1de501ce28_ContentBits">
    <vt:lpwstr>0</vt:lpwstr>
  </property>
</Properties>
</file>