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C00C" w14:textId="3B13749E" w:rsidR="00337226" w:rsidRPr="005C51A8" w:rsidRDefault="00AF2AF8" w:rsidP="000E2502">
      <w:pPr>
        <w:rPr>
          <w:rFonts w:ascii="Arial" w:hAnsi="Arial" w:cs="Arial"/>
          <w:sz w:val="24"/>
        </w:rPr>
      </w:pPr>
      <w:r w:rsidRPr="005C51A8">
        <w:rPr>
          <w:rFonts w:ascii="Arial" w:hAnsi="Arial" w:cs="Arial"/>
          <w:noProof/>
          <w:color w:val="000000"/>
          <w:sz w:val="20"/>
          <w:szCs w:val="20"/>
          <w:lang w:eastAsia="en-GB"/>
        </w:rPr>
        <w:drawing>
          <wp:anchor distT="0" distB="0" distL="114300" distR="114300" simplePos="0" relativeHeight="251664384" behindDoc="1" locked="0" layoutInCell="1" allowOverlap="1" wp14:anchorId="5D1E6561" wp14:editId="74C2AABB">
            <wp:simplePos x="0" y="0"/>
            <wp:positionH relativeFrom="margin">
              <wp:align>center</wp:align>
            </wp:positionH>
            <wp:positionV relativeFrom="paragraph">
              <wp:posOffset>-946150</wp:posOffset>
            </wp:positionV>
            <wp:extent cx="2030819" cy="985249"/>
            <wp:effectExtent l="0" t="0" r="7620" b="571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819" cy="985249"/>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w:hAnsi="Arial" w:cs="Arial"/>
        </w:rPr>
        <w:id w:val="1020206215"/>
        <w:docPartObj>
          <w:docPartGallery w:val="Cover Pages"/>
          <w:docPartUnique/>
        </w:docPartObj>
      </w:sdtPr>
      <w:sdtContent>
        <w:p w14:paraId="0798C787" w14:textId="1D5AAFB5" w:rsidR="00D71444" w:rsidRPr="005C51A8" w:rsidRDefault="00D71444" w:rsidP="00D71444">
          <w:pPr>
            <w:rPr>
              <w:rFonts w:ascii="Arial" w:hAnsi="Arial" w:cs="Arial"/>
            </w:rPr>
          </w:pPr>
          <w:r w:rsidRPr="005C51A8">
            <w:rPr>
              <w:rFonts w:ascii="Arial" w:hAnsi="Arial" w:cs="Arial"/>
              <w:noProof/>
            </w:rPr>
            <mc:AlternateContent>
              <mc:Choice Requires="wpg">
                <w:drawing>
                  <wp:anchor distT="0" distB="0" distL="114300" distR="114300" simplePos="0" relativeHeight="251662336" behindDoc="1" locked="0" layoutInCell="1" allowOverlap="1" wp14:anchorId="687B4347" wp14:editId="6195989C">
                    <wp:simplePos x="0" y="0"/>
                    <wp:positionH relativeFrom="page">
                      <wp:align>center</wp:align>
                    </wp:positionH>
                    <wp:positionV relativeFrom="page">
                      <wp:align>center</wp:align>
                    </wp:positionV>
                    <wp:extent cx="6864824" cy="9123528"/>
                    <wp:effectExtent l="0" t="0" r="2540" b="635"/>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9" name="Rectangle 9"/>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2D83A364" w14:textId="4E9B0356" w:rsidR="00D71444" w:rsidRDefault="00D71444" w:rsidP="00D71444">
                                      <w:pPr>
                                        <w:pStyle w:val="NoSpacing"/>
                                        <w:spacing w:before="120"/>
                                        <w:jc w:val="center"/>
                                        <w:rPr>
                                          <w:color w:val="FFFFFF" w:themeColor="background1"/>
                                        </w:rPr>
                                      </w:pPr>
                                      <w:r>
                                        <w:rPr>
                                          <w:color w:val="FFFFFF" w:themeColor="background1"/>
                                        </w:rPr>
                                        <w:t>Corporate Performance and Research</w:t>
                                      </w:r>
                                    </w:p>
                                  </w:sdtContent>
                                </w:sdt>
                                <w:p w14:paraId="2E1FF112" w14:textId="430B5F18" w:rsidR="00D71444" w:rsidRDefault="00000000" w:rsidP="00D71444">
                                  <w:pPr>
                                    <w:pStyle w:val="NoSpacing"/>
                                    <w:spacing w:before="120"/>
                                    <w:jc w:val="center"/>
                                    <w:rPr>
                                      <w:color w:val="FFFFFF" w:themeColor="background1"/>
                                    </w:rPr>
                                  </w:pPr>
                                  <w:sdt>
                                    <w:sdtPr>
                                      <w:rPr>
                                        <w:caps/>
                                        <w:color w:val="FFFFFF" w:themeColor="background1"/>
                                      </w:rPr>
                                      <w:alias w:val="Company"/>
                                      <w:tag w:val=""/>
                                      <w:id w:val="-1799744500"/>
                                      <w:dataBinding w:prefixMappings="xmlns:ns0='http://schemas.openxmlformats.org/officeDocument/2006/extended-properties' " w:xpath="/ns0:Properties[1]/ns0:Company[1]" w:storeItemID="{6668398D-A668-4E3E-A5EB-62B293D839F1}"/>
                                      <w:text/>
                                    </w:sdtPr>
                                    <w:sdtContent>
                                      <w:r w:rsidR="00D71444">
                                        <w:rPr>
                                          <w:caps/>
                                          <w:color w:val="FFFFFF" w:themeColor="background1"/>
                                        </w:rPr>
                                        <w:t>East Dunbartonshire Council</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1" name="Text Box 11"/>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caps/>
                                      <w:color w:val="4F81BD" w:themeColor="accent1"/>
                                      <w:sz w:val="72"/>
                                      <w:szCs w:val="72"/>
                                    </w:rPr>
                                    <w:alias w:val="Title"/>
                                    <w:tag w:val=""/>
                                    <w:id w:val="-1353801348"/>
                                    <w:dataBinding w:prefixMappings="xmlns:ns0='http://purl.org/dc/elements/1.1/' xmlns:ns1='http://schemas.openxmlformats.org/package/2006/metadata/core-properties' " w:xpath="/ns1:coreProperties[1]/ns0:title[1]" w:storeItemID="{6C3C8BC8-F283-45AE-878A-BAB7291924A1}"/>
                                    <w:text/>
                                  </w:sdtPr>
                                  <w:sdtContent>
                                    <w:p w14:paraId="3B0FE06E" w14:textId="30DC9AD6" w:rsidR="00D71444" w:rsidRPr="00C27E01" w:rsidRDefault="00D71444" w:rsidP="00D71444">
                                      <w:pPr>
                                        <w:pStyle w:val="NoSpacing"/>
                                        <w:jc w:val="center"/>
                                        <w:rPr>
                                          <w:rFonts w:ascii="Arial" w:eastAsiaTheme="majorEastAsia" w:hAnsi="Arial" w:cs="Arial"/>
                                          <w:caps/>
                                          <w:color w:val="4F81BD" w:themeColor="accent1"/>
                                          <w:sz w:val="72"/>
                                          <w:szCs w:val="72"/>
                                        </w:rPr>
                                      </w:pPr>
                                      <w:r w:rsidRPr="00C27E01">
                                        <w:rPr>
                                          <w:rFonts w:ascii="Arial" w:eastAsiaTheme="majorEastAsia" w:hAnsi="Arial" w:cs="Arial"/>
                                          <w:caps/>
                                          <w:color w:val="4F81BD" w:themeColor="accent1"/>
                                          <w:sz w:val="72"/>
                                          <w:szCs w:val="72"/>
                                        </w:rPr>
                                        <w:t>Business &amp; Improvement PLan                               2024-2027</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87B4347" id="Group 8" o:spid="_x0000_s1026" alt="&quot;&quot;" style="position:absolute;margin-left:0;margin-top:0;width:540.55pt;height:718.4pt;z-index:-25165414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">
                    <v:rect id="Rectangle 9"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" fillcolor="#4f81bd [3204]" stroked="f" strokeweight="2pt"/>
                    <v:rect id="Rectangle 10"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" fillcolor="#4f81bd [3204]"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2D83A364" w14:textId="4E9B0356" w:rsidR="00D71444" w:rsidRDefault="00D71444" w:rsidP="00D71444">
                                <w:pPr>
                                  <w:pStyle w:val="NoSpacing"/>
                                  <w:spacing w:before="120"/>
                                  <w:jc w:val="center"/>
                                  <w:rPr>
                                    <w:color w:val="FFFFFF" w:themeColor="background1"/>
                                  </w:rPr>
                                </w:pPr>
                                <w:r>
                                  <w:rPr>
                                    <w:color w:val="FFFFFF" w:themeColor="background1"/>
                                  </w:rPr>
                                  <w:t>Corporate Performance and Research</w:t>
                                </w:r>
                              </w:p>
                            </w:sdtContent>
                          </w:sdt>
                          <w:p w14:paraId="2E1FF112" w14:textId="430B5F18" w:rsidR="00D71444" w:rsidRDefault="00000000" w:rsidP="00D71444">
                            <w:pPr>
                              <w:pStyle w:val="NoSpacing"/>
                              <w:spacing w:before="120"/>
                              <w:jc w:val="center"/>
                              <w:rPr>
                                <w:color w:val="FFFFFF" w:themeColor="background1"/>
                              </w:rPr>
                            </w:pPr>
                            <w:sdt>
                              <w:sdtPr>
                                <w:rPr>
                                  <w:caps/>
                                  <w:color w:val="FFFFFF" w:themeColor="background1"/>
                                </w:rPr>
                                <w:alias w:val="Company"/>
                                <w:tag w:val=""/>
                                <w:id w:val="-1799744500"/>
                                <w:dataBinding w:prefixMappings="xmlns:ns0='http://schemas.openxmlformats.org/officeDocument/2006/extended-properties' " w:xpath="/ns0:Properties[1]/ns0:Company[1]" w:storeItemID="{6668398D-A668-4E3E-A5EB-62B293D839F1}"/>
                                <w:text/>
                              </w:sdtPr>
                              <w:sdtContent>
                                <w:r w:rsidR="00D71444">
                                  <w:rPr>
                                    <w:caps/>
                                    <w:color w:val="FFFFFF" w:themeColor="background1"/>
                                  </w:rPr>
                                  <w:t>East Dunbartonshire Council</w:t>
                                </w:r>
                              </w:sdtContent>
                            </w:sdt>
                          </w:p>
                        </w:txbxContent>
                      </v:textbox>
                    </v:rect>
                    <v:shapetype id="_x0000_t202" coordsize="21600,21600" o:spt="202" path="m,l,21600r21600,l21600,xe">
                      <v:stroke joinstyle="miter"/>
                      <v:path gradientshapeok="t" o:connecttype="rect"/>
                    </v:shapetype>
                    <v:shape id="Text Box 11"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" fillcolor="white [3212]" stroked="f" strokeweight=".5pt">
                      <v:textbox inset="36pt,7.2pt,36pt,7.2pt">
                        <w:txbxContent>
                          <w:sdt>
                            <w:sdtPr>
                              <w:rPr>
                                <w:rFonts w:ascii="Arial" w:eastAsiaTheme="majorEastAsia" w:hAnsi="Arial" w:cs="Arial"/>
                                <w:caps/>
                                <w:color w:val="4F81BD" w:themeColor="accent1"/>
                                <w:sz w:val="72"/>
                                <w:szCs w:val="72"/>
                              </w:rPr>
                              <w:alias w:val="Title"/>
                              <w:tag w:val=""/>
                              <w:id w:val="-1353801348"/>
                              <w:dataBinding w:prefixMappings="xmlns:ns0='http://purl.org/dc/elements/1.1/' xmlns:ns1='http://schemas.openxmlformats.org/package/2006/metadata/core-properties' " w:xpath="/ns1:coreProperties[1]/ns0:title[1]" w:storeItemID="{6C3C8BC8-F283-45AE-878A-BAB7291924A1}"/>
                              <w:text/>
                            </w:sdtPr>
                            <w:sdtContent>
                              <w:p w14:paraId="3B0FE06E" w14:textId="30DC9AD6" w:rsidR="00D71444" w:rsidRPr="00C27E01" w:rsidRDefault="00D71444" w:rsidP="00D71444">
                                <w:pPr>
                                  <w:pStyle w:val="NoSpacing"/>
                                  <w:jc w:val="center"/>
                                  <w:rPr>
                                    <w:rFonts w:ascii="Arial" w:eastAsiaTheme="majorEastAsia" w:hAnsi="Arial" w:cs="Arial"/>
                                    <w:caps/>
                                    <w:color w:val="4F81BD" w:themeColor="accent1"/>
                                    <w:sz w:val="72"/>
                                    <w:szCs w:val="72"/>
                                  </w:rPr>
                                </w:pPr>
                                <w:r w:rsidRPr="00C27E01">
                                  <w:rPr>
                                    <w:rFonts w:ascii="Arial" w:eastAsiaTheme="majorEastAsia" w:hAnsi="Arial" w:cs="Arial"/>
                                    <w:caps/>
                                    <w:color w:val="4F81BD" w:themeColor="accent1"/>
                                    <w:sz w:val="72"/>
                                    <w:szCs w:val="72"/>
                                  </w:rPr>
                                  <w:t>Business &amp; Improvement PLan                               2024-2027</w:t>
                                </w:r>
                              </w:p>
                            </w:sdtContent>
                          </w:sdt>
                        </w:txbxContent>
                      </v:textbox>
                    </v:shape>
                    <w10:wrap anchorx="page" anchory="page"/>
                  </v:group>
                </w:pict>
              </mc:Fallback>
            </mc:AlternateContent>
          </w:r>
        </w:p>
        <w:p w14:paraId="0B2B38EC" w14:textId="77777777" w:rsidR="00D71444" w:rsidRPr="005C51A8" w:rsidRDefault="00D71444" w:rsidP="00D71444">
          <w:pPr>
            <w:rPr>
              <w:rFonts w:ascii="Arial" w:hAnsi="Arial" w:cs="Arial"/>
            </w:rPr>
          </w:pPr>
          <w:r w:rsidRPr="005C51A8">
            <w:rPr>
              <w:rFonts w:ascii="Arial" w:hAnsi="Arial" w:cs="Arial"/>
            </w:rPr>
            <w:br w:type="page"/>
          </w:r>
        </w:p>
      </w:sdtContent>
    </w:sdt>
    <w:p w14:paraId="14337607" w14:textId="26788C13" w:rsidR="00D71444" w:rsidRPr="005C51A8" w:rsidRDefault="00D71444" w:rsidP="00D71444">
      <w:pPr>
        <w:pStyle w:val="Heading1"/>
        <w:rPr>
          <w:rFonts w:ascii="Arial" w:hAnsi="Arial" w:cs="Arial"/>
          <w:b w:val="0"/>
          <w:bCs w:val="0"/>
          <w:sz w:val="40"/>
          <w:szCs w:val="40"/>
        </w:rPr>
      </w:pPr>
      <w:r w:rsidRPr="005C51A8">
        <w:rPr>
          <w:rFonts w:ascii="Arial" w:hAnsi="Arial" w:cs="Arial"/>
          <w:sz w:val="40"/>
          <w:szCs w:val="40"/>
        </w:rPr>
        <w:lastRenderedPageBreak/>
        <w:t>Section 1- About Us (Purpose of the Service and Work of Teams)</w:t>
      </w:r>
    </w:p>
    <w:p w14:paraId="1B3D7058" w14:textId="77777777" w:rsidR="000B3C79" w:rsidRPr="005C51A8" w:rsidRDefault="000B3C79" w:rsidP="00D71444">
      <w:pPr>
        <w:rPr>
          <w:rFonts w:ascii="Arial" w:eastAsia="Calibri" w:hAnsi="Arial" w:cs="Arial"/>
          <w:i/>
          <w:color w:val="000000" w:themeColor="text1"/>
        </w:rPr>
      </w:pPr>
      <w:bookmarkStart w:id="0" w:name="_Hlk152336882"/>
    </w:p>
    <w:bookmarkEnd w:id="0"/>
    <w:p w14:paraId="06308839" w14:textId="5AD5B709" w:rsidR="006A3032" w:rsidRPr="001C1494" w:rsidRDefault="006A3032" w:rsidP="006A3032">
      <w:pPr>
        <w:autoSpaceDE w:val="0"/>
        <w:autoSpaceDN w:val="0"/>
        <w:adjustRightInd w:val="0"/>
        <w:rPr>
          <w:rFonts w:ascii="Arial" w:hAnsi="Arial" w:cs="Arial"/>
          <w:sz w:val="24"/>
          <w:szCs w:val="24"/>
        </w:rPr>
      </w:pPr>
      <w:r w:rsidRPr="001C1494">
        <w:rPr>
          <w:rFonts w:ascii="Arial" w:hAnsi="Arial" w:cs="Arial"/>
          <w:sz w:val="24"/>
          <w:szCs w:val="24"/>
        </w:rPr>
        <w:t xml:space="preserve">East Dunbartonshire Leisure and Culture Trust, on behalf of East Dunbartonshire Council, is responsible for the operation, management and delivery of Leisure and Cultural services throughout East Dunbartonshire. The services are delivered under the terms of a service agreement with the Council.  These services are delivered through five main groupings which are Libraries and Museums, </w:t>
      </w:r>
      <w:r w:rsidR="000A7B32" w:rsidRPr="001C1494">
        <w:rPr>
          <w:rFonts w:ascii="Arial" w:hAnsi="Arial" w:cs="Arial"/>
          <w:sz w:val="24"/>
          <w:szCs w:val="24"/>
        </w:rPr>
        <w:t>Heritage and Arts</w:t>
      </w:r>
      <w:r w:rsidRPr="001C1494">
        <w:rPr>
          <w:rFonts w:ascii="Arial" w:hAnsi="Arial" w:cs="Arial"/>
          <w:sz w:val="24"/>
          <w:szCs w:val="24"/>
        </w:rPr>
        <w:t>, Sports Development, Leisure Centres and Active Schools.  The Trust Articles of Association set out the Key Objectives of the Trust which are reflected in the Culture Leisure and Sports Strategy.  The key objectives are detailed below.</w:t>
      </w:r>
    </w:p>
    <w:p w14:paraId="0EE6B060" w14:textId="77777777" w:rsidR="006A3032" w:rsidRPr="001C1494" w:rsidRDefault="006A3032" w:rsidP="006A3032">
      <w:pPr>
        <w:autoSpaceDE w:val="0"/>
        <w:autoSpaceDN w:val="0"/>
        <w:adjustRightInd w:val="0"/>
        <w:rPr>
          <w:rFonts w:ascii="Arial" w:hAnsi="Arial" w:cs="Arial"/>
          <w:sz w:val="24"/>
          <w:szCs w:val="24"/>
        </w:rPr>
      </w:pPr>
      <w:bookmarkStart w:id="1" w:name="ClauseRef838"/>
      <w:bookmarkStart w:id="2" w:name="ClauseRef840"/>
      <w:bookmarkStart w:id="3" w:name="ClauseRef841"/>
      <w:bookmarkStart w:id="4" w:name="ClauseRef844"/>
      <w:bookmarkStart w:id="5" w:name="ClauseRef845"/>
      <w:r w:rsidRPr="001C1494">
        <w:rPr>
          <w:rFonts w:ascii="Arial" w:hAnsi="Arial" w:cs="Arial"/>
          <w:sz w:val="24"/>
          <w:szCs w:val="24"/>
        </w:rPr>
        <w:t xml:space="preserve">The company's objects </w:t>
      </w:r>
      <w:proofErr w:type="gramStart"/>
      <w:r w:rsidRPr="001C1494">
        <w:rPr>
          <w:rFonts w:ascii="Arial" w:hAnsi="Arial" w:cs="Arial"/>
          <w:sz w:val="24"/>
          <w:szCs w:val="24"/>
        </w:rPr>
        <w:t>are:-</w:t>
      </w:r>
      <w:proofErr w:type="gramEnd"/>
    </w:p>
    <w:bookmarkEnd w:id="1"/>
    <w:bookmarkEnd w:id="2"/>
    <w:bookmarkEnd w:id="3"/>
    <w:bookmarkEnd w:id="4"/>
    <w:bookmarkEnd w:id="5"/>
    <w:p w14:paraId="43091928" w14:textId="77777777" w:rsidR="006A3032" w:rsidRPr="001C1494" w:rsidRDefault="006A3032" w:rsidP="006A3032">
      <w:pPr>
        <w:numPr>
          <w:ilvl w:val="0"/>
          <w:numId w:val="46"/>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 xml:space="preserve">To advance the arts, heritage, culture and </w:t>
      </w:r>
      <w:proofErr w:type="gramStart"/>
      <w:r w:rsidRPr="001C1494">
        <w:rPr>
          <w:rFonts w:ascii="Arial" w:hAnsi="Arial" w:cs="Arial"/>
          <w:sz w:val="24"/>
          <w:szCs w:val="24"/>
        </w:rPr>
        <w:t>science;</w:t>
      </w:r>
      <w:proofErr w:type="gramEnd"/>
    </w:p>
    <w:p w14:paraId="4F16FBE8" w14:textId="77777777" w:rsidR="006A3032" w:rsidRPr="001C1494" w:rsidRDefault="006A3032" w:rsidP="006A3032">
      <w:pPr>
        <w:numPr>
          <w:ilvl w:val="0"/>
          <w:numId w:val="46"/>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 xml:space="preserve">To advance public participation in </w:t>
      </w:r>
      <w:proofErr w:type="gramStart"/>
      <w:r w:rsidRPr="001C1494">
        <w:rPr>
          <w:rFonts w:ascii="Arial" w:hAnsi="Arial" w:cs="Arial"/>
          <w:sz w:val="24"/>
          <w:szCs w:val="24"/>
        </w:rPr>
        <w:t>sport;</w:t>
      </w:r>
      <w:proofErr w:type="gramEnd"/>
    </w:p>
    <w:p w14:paraId="3FCACE18" w14:textId="77777777" w:rsidR="006A3032" w:rsidRPr="001C1494" w:rsidRDefault="006A3032" w:rsidP="006A3032">
      <w:pPr>
        <w:numPr>
          <w:ilvl w:val="0"/>
          <w:numId w:val="46"/>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 xml:space="preserve">To provide recreational facilities, and organise recreational activities with such facilities/activities being made available to members of the public at large with the object of improving their conditions of </w:t>
      </w:r>
      <w:proofErr w:type="gramStart"/>
      <w:r w:rsidRPr="001C1494">
        <w:rPr>
          <w:rFonts w:ascii="Arial" w:hAnsi="Arial" w:cs="Arial"/>
          <w:sz w:val="24"/>
          <w:szCs w:val="24"/>
        </w:rPr>
        <w:t>life;</w:t>
      </w:r>
      <w:proofErr w:type="gramEnd"/>
    </w:p>
    <w:p w14:paraId="62514E40" w14:textId="77777777" w:rsidR="006A3032" w:rsidRPr="001C1494" w:rsidRDefault="006A3032" w:rsidP="006A3032">
      <w:pPr>
        <w:numPr>
          <w:ilvl w:val="0"/>
          <w:numId w:val="46"/>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 xml:space="preserve">To advance </w:t>
      </w:r>
      <w:proofErr w:type="gramStart"/>
      <w:r w:rsidRPr="001C1494">
        <w:rPr>
          <w:rFonts w:ascii="Arial" w:hAnsi="Arial" w:cs="Arial"/>
          <w:sz w:val="24"/>
          <w:szCs w:val="24"/>
        </w:rPr>
        <w:t>education;</w:t>
      </w:r>
      <w:proofErr w:type="gramEnd"/>
      <w:r w:rsidRPr="001C1494">
        <w:rPr>
          <w:rFonts w:ascii="Arial" w:hAnsi="Arial" w:cs="Arial"/>
          <w:sz w:val="24"/>
          <w:szCs w:val="24"/>
        </w:rPr>
        <w:t xml:space="preserve">  </w:t>
      </w:r>
    </w:p>
    <w:p w14:paraId="6433DDCA" w14:textId="77777777" w:rsidR="006A3032" w:rsidRPr="001C1494" w:rsidRDefault="006A3032" w:rsidP="006A3032">
      <w:pPr>
        <w:numPr>
          <w:ilvl w:val="0"/>
          <w:numId w:val="46"/>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 xml:space="preserve">To advance </w:t>
      </w:r>
      <w:proofErr w:type="gramStart"/>
      <w:r w:rsidRPr="001C1494">
        <w:rPr>
          <w:rFonts w:ascii="Arial" w:hAnsi="Arial" w:cs="Arial"/>
          <w:sz w:val="24"/>
          <w:szCs w:val="24"/>
        </w:rPr>
        <w:t>health;</w:t>
      </w:r>
      <w:proofErr w:type="gramEnd"/>
      <w:r w:rsidRPr="001C1494">
        <w:rPr>
          <w:rFonts w:ascii="Arial" w:hAnsi="Arial" w:cs="Arial"/>
          <w:sz w:val="24"/>
          <w:szCs w:val="24"/>
        </w:rPr>
        <w:t xml:space="preserve"> </w:t>
      </w:r>
    </w:p>
    <w:p w14:paraId="34D087D8" w14:textId="77777777" w:rsidR="006A3032" w:rsidRPr="001C1494" w:rsidRDefault="006A3032" w:rsidP="006A3032">
      <w:pPr>
        <w:numPr>
          <w:ilvl w:val="0"/>
          <w:numId w:val="46"/>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To advance citizenship and/or community development (which may include the promotion of civic responsibility, volunteering, the voluntary sector and/or the effectiveness or efficiency of charities</w:t>
      </w:r>
      <w:proofErr w:type="gramStart"/>
      <w:r w:rsidRPr="001C1494">
        <w:rPr>
          <w:rFonts w:ascii="Arial" w:hAnsi="Arial" w:cs="Arial"/>
          <w:sz w:val="24"/>
          <w:szCs w:val="24"/>
        </w:rPr>
        <w:t>);</w:t>
      </w:r>
      <w:proofErr w:type="gramEnd"/>
    </w:p>
    <w:p w14:paraId="502C3360" w14:textId="52A5A852" w:rsidR="006A3032" w:rsidRPr="001C1494" w:rsidRDefault="006A3032" w:rsidP="006A3032">
      <w:pPr>
        <w:numPr>
          <w:ilvl w:val="0"/>
          <w:numId w:val="46"/>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 xml:space="preserve">To relieve those in need by reason of age, ill health, disability, financial hardship or other </w:t>
      </w:r>
      <w:proofErr w:type="gramStart"/>
      <w:r w:rsidRPr="001C1494">
        <w:rPr>
          <w:rFonts w:ascii="Arial" w:hAnsi="Arial" w:cs="Arial"/>
          <w:sz w:val="24"/>
          <w:szCs w:val="24"/>
        </w:rPr>
        <w:t>disadvantage;</w:t>
      </w:r>
      <w:proofErr w:type="gramEnd"/>
    </w:p>
    <w:p w14:paraId="38A8649E" w14:textId="0DDD608A" w:rsidR="006A3032" w:rsidRPr="001C1494" w:rsidRDefault="006A3032" w:rsidP="006A3032">
      <w:pPr>
        <w:numPr>
          <w:ilvl w:val="0"/>
          <w:numId w:val="46"/>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To promote, establish, operate and/or support other similar schemes and projects which further charitable purposes</w:t>
      </w:r>
    </w:p>
    <w:p w14:paraId="6DC052AC" w14:textId="77777777" w:rsidR="006A3032" w:rsidRPr="001C1494" w:rsidRDefault="006A3032" w:rsidP="00D71444">
      <w:pPr>
        <w:pStyle w:val="Normal1"/>
        <w:rPr>
          <w:rFonts w:ascii="Arial" w:eastAsia="Calibri" w:hAnsi="Arial" w:cs="Arial"/>
          <w:lang w:eastAsia="en-US"/>
        </w:rPr>
      </w:pPr>
    </w:p>
    <w:p w14:paraId="65559D1B" w14:textId="77777777" w:rsidR="006A3032" w:rsidRPr="001C1494" w:rsidRDefault="006A3032" w:rsidP="006A3032">
      <w:pPr>
        <w:pStyle w:val="Normal1"/>
        <w:rPr>
          <w:rFonts w:ascii="Arial" w:hAnsi="Arial" w:cs="Arial"/>
        </w:rPr>
      </w:pPr>
    </w:p>
    <w:p w14:paraId="2A52765D" w14:textId="77777777" w:rsidR="00AF2AF8" w:rsidRPr="001C1494" w:rsidRDefault="00AF2AF8" w:rsidP="006A3032">
      <w:pPr>
        <w:pStyle w:val="Normal1"/>
        <w:rPr>
          <w:rFonts w:ascii="Arial" w:hAnsi="Arial" w:cs="Arial"/>
        </w:rPr>
      </w:pPr>
    </w:p>
    <w:p w14:paraId="5615B5AC" w14:textId="62A917A4" w:rsidR="00B71B3D" w:rsidRPr="001C1494" w:rsidRDefault="00B71B3D" w:rsidP="00B71B3D">
      <w:pPr>
        <w:autoSpaceDE w:val="0"/>
        <w:autoSpaceDN w:val="0"/>
        <w:adjustRightInd w:val="0"/>
        <w:rPr>
          <w:rFonts w:ascii="Arial" w:hAnsi="Arial" w:cs="Arial"/>
          <w:sz w:val="24"/>
          <w:szCs w:val="24"/>
        </w:rPr>
      </w:pPr>
      <w:r w:rsidRPr="001C1494">
        <w:rPr>
          <w:rFonts w:ascii="Arial" w:eastAsia="Calibri" w:hAnsi="Arial" w:cs="Arial"/>
          <w:sz w:val="24"/>
          <w:szCs w:val="24"/>
        </w:rPr>
        <w:lastRenderedPageBreak/>
        <w:t xml:space="preserve">Although </w:t>
      </w:r>
      <w:r w:rsidR="007A735E">
        <w:rPr>
          <w:rFonts w:ascii="Arial" w:eastAsia="Calibri" w:hAnsi="Arial" w:cs="Arial"/>
          <w:sz w:val="24"/>
          <w:szCs w:val="24"/>
        </w:rPr>
        <w:t>EDLCT</w:t>
      </w:r>
      <w:r w:rsidRPr="001C1494">
        <w:rPr>
          <w:rFonts w:ascii="Arial" w:eastAsia="Calibri" w:hAnsi="Arial" w:cs="Arial"/>
          <w:sz w:val="24"/>
          <w:szCs w:val="24"/>
        </w:rPr>
        <w:t xml:space="preserve"> is not listed as a Lead Strategic Group the five key service delivery areas of </w:t>
      </w:r>
      <w:r w:rsidRPr="001C1494">
        <w:rPr>
          <w:rFonts w:ascii="Arial" w:hAnsi="Arial" w:cs="Arial"/>
          <w:sz w:val="24"/>
          <w:szCs w:val="24"/>
        </w:rPr>
        <w:t>Libraries, Heritage &amp; Arts, Sports Development, Leisure Centres and Active Schools contribute to the LOIP for East Dunbartonshire Council.  The range of activities and programmes on offer between Leisure and Cultural services make a clear contribution towards Outcomes 2, 3, 5, and 6.  Key examples of these include the Active Schools programme, Sport Development Programme, Learning Opportunities across Libraries and Culture and Partnership working to impact on Health issues through the Live Active, walking programme and weight management and active choices programmes. A brief description of the work of the teams is detailed below:</w:t>
      </w:r>
    </w:p>
    <w:p w14:paraId="5EBDB60E" w14:textId="77777777" w:rsidR="006A3032" w:rsidRPr="001C1494" w:rsidRDefault="006A3032" w:rsidP="006A3032">
      <w:pPr>
        <w:pStyle w:val="Normal1"/>
        <w:rPr>
          <w:rFonts w:ascii="Arial" w:hAnsi="Arial" w:cs="Arial"/>
        </w:rPr>
      </w:pPr>
    </w:p>
    <w:p w14:paraId="1125E60F" w14:textId="77777777" w:rsidR="00F625CA" w:rsidRPr="001C1494" w:rsidRDefault="00F625CA" w:rsidP="00F625CA">
      <w:pPr>
        <w:autoSpaceDE w:val="0"/>
        <w:autoSpaceDN w:val="0"/>
        <w:adjustRightInd w:val="0"/>
        <w:rPr>
          <w:rFonts w:ascii="Arial" w:hAnsi="Arial" w:cs="Arial"/>
          <w:b/>
          <w:sz w:val="24"/>
          <w:szCs w:val="24"/>
          <w:u w:val="single"/>
        </w:rPr>
      </w:pPr>
      <w:r w:rsidRPr="001C1494">
        <w:rPr>
          <w:rFonts w:ascii="Arial" w:hAnsi="Arial" w:cs="Arial"/>
          <w:b/>
          <w:sz w:val="24"/>
          <w:szCs w:val="24"/>
          <w:u w:val="single"/>
        </w:rPr>
        <w:t xml:space="preserve">Active Schools Team </w:t>
      </w:r>
    </w:p>
    <w:p w14:paraId="75F7887D" w14:textId="38FCD3CF" w:rsidR="00F625CA" w:rsidRPr="001C1494" w:rsidRDefault="00F625CA" w:rsidP="00F625CA">
      <w:pPr>
        <w:autoSpaceDE w:val="0"/>
        <w:autoSpaceDN w:val="0"/>
        <w:adjustRightInd w:val="0"/>
        <w:rPr>
          <w:rFonts w:ascii="Arial" w:hAnsi="Arial" w:cs="Arial"/>
          <w:sz w:val="24"/>
          <w:szCs w:val="24"/>
        </w:rPr>
      </w:pPr>
      <w:r w:rsidRPr="001C1494">
        <w:rPr>
          <w:rFonts w:ascii="Arial" w:hAnsi="Arial" w:cs="Arial"/>
          <w:sz w:val="24"/>
          <w:szCs w:val="24"/>
        </w:rPr>
        <w:t xml:space="preserve">The Active Schools </w:t>
      </w:r>
      <w:proofErr w:type="gramStart"/>
      <w:r w:rsidRPr="001C1494">
        <w:rPr>
          <w:rFonts w:ascii="Arial" w:hAnsi="Arial" w:cs="Arial"/>
          <w:sz w:val="24"/>
          <w:szCs w:val="24"/>
        </w:rPr>
        <w:t>Team work</w:t>
      </w:r>
      <w:proofErr w:type="gramEnd"/>
      <w:r w:rsidRPr="001C1494">
        <w:rPr>
          <w:rFonts w:ascii="Arial" w:hAnsi="Arial" w:cs="Arial"/>
          <w:sz w:val="24"/>
          <w:szCs w:val="24"/>
        </w:rPr>
        <w:t xml:space="preserve"> across all E</w:t>
      </w:r>
      <w:r w:rsidR="00C27E01">
        <w:rPr>
          <w:rFonts w:ascii="Arial" w:hAnsi="Arial" w:cs="Arial"/>
          <w:sz w:val="24"/>
          <w:szCs w:val="24"/>
        </w:rPr>
        <w:t xml:space="preserve">ast </w:t>
      </w:r>
      <w:r w:rsidRPr="001C1494">
        <w:rPr>
          <w:rFonts w:ascii="Arial" w:hAnsi="Arial" w:cs="Arial"/>
          <w:sz w:val="24"/>
          <w:szCs w:val="24"/>
        </w:rPr>
        <w:t>D</w:t>
      </w:r>
      <w:r w:rsidR="00C27E01">
        <w:rPr>
          <w:rFonts w:ascii="Arial" w:hAnsi="Arial" w:cs="Arial"/>
          <w:sz w:val="24"/>
          <w:szCs w:val="24"/>
        </w:rPr>
        <w:t>unbartonshire</w:t>
      </w:r>
      <w:r w:rsidRPr="001C1494">
        <w:rPr>
          <w:rFonts w:ascii="Arial" w:hAnsi="Arial" w:cs="Arial"/>
          <w:sz w:val="24"/>
          <w:szCs w:val="24"/>
        </w:rPr>
        <w:t xml:space="preserve"> Primary, Secondary and ASN schools to:</w:t>
      </w:r>
    </w:p>
    <w:p w14:paraId="343C28B5" w14:textId="77777777" w:rsidR="00F625CA" w:rsidRPr="001C1494" w:rsidRDefault="00F625CA" w:rsidP="00F625CA">
      <w:pPr>
        <w:numPr>
          <w:ilvl w:val="0"/>
          <w:numId w:val="41"/>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Increase the number of children and young people participating in school and community sport and</w:t>
      </w:r>
    </w:p>
    <w:p w14:paraId="02F286FE" w14:textId="77777777" w:rsidR="00F625CA" w:rsidRPr="001C1494" w:rsidRDefault="00F625CA" w:rsidP="00F625CA">
      <w:pPr>
        <w:numPr>
          <w:ilvl w:val="0"/>
          <w:numId w:val="41"/>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Increase capacity through the recruitment, retention and development of volunteers to deliver sport in school and the wider community.</w:t>
      </w:r>
    </w:p>
    <w:p w14:paraId="2D316C95" w14:textId="77777777" w:rsidR="00F625CA" w:rsidRPr="001C1494" w:rsidRDefault="00F625CA" w:rsidP="00F625CA">
      <w:pPr>
        <w:autoSpaceDE w:val="0"/>
        <w:autoSpaceDN w:val="0"/>
        <w:adjustRightInd w:val="0"/>
        <w:spacing w:after="0" w:line="240" w:lineRule="auto"/>
        <w:ind w:left="720"/>
        <w:rPr>
          <w:rFonts w:ascii="Arial" w:hAnsi="Arial" w:cs="Arial"/>
          <w:sz w:val="24"/>
          <w:szCs w:val="24"/>
        </w:rPr>
      </w:pPr>
    </w:p>
    <w:p w14:paraId="5C1F4D59" w14:textId="77777777" w:rsidR="00F625CA" w:rsidRPr="001C1494" w:rsidRDefault="00F625CA" w:rsidP="00F625CA">
      <w:pPr>
        <w:autoSpaceDE w:val="0"/>
        <w:autoSpaceDN w:val="0"/>
        <w:adjustRightInd w:val="0"/>
        <w:rPr>
          <w:rFonts w:ascii="Arial" w:hAnsi="Arial" w:cs="Arial"/>
          <w:sz w:val="24"/>
          <w:szCs w:val="24"/>
        </w:rPr>
      </w:pPr>
      <w:r w:rsidRPr="001C1494">
        <w:rPr>
          <w:rFonts w:ascii="Arial" w:hAnsi="Arial" w:cs="Arial"/>
          <w:sz w:val="24"/>
          <w:szCs w:val="24"/>
        </w:rPr>
        <w:t>The team achieve both national outcomes by working closely with pupils, school staff, parents, volunteers, local sports clubs, as well as local and national partners to create a broad range of accessible extracurricular opportunities both within school and the local community.</w:t>
      </w:r>
    </w:p>
    <w:p w14:paraId="37E7292C" w14:textId="77777777" w:rsidR="00F625CA" w:rsidRPr="001C1494" w:rsidRDefault="00F625CA" w:rsidP="00F625CA">
      <w:pPr>
        <w:autoSpaceDE w:val="0"/>
        <w:autoSpaceDN w:val="0"/>
        <w:adjustRightInd w:val="0"/>
        <w:rPr>
          <w:rFonts w:ascii="Arial" w:hAnsi="Arial" w:cs="Arial"/>
          <w:sz w:val="24"/>
          <w:szCs w:val="24"/>
        </w:rPr>
      </w:pPr>
      <w:r w:rsidRPr="001C1494">
        <w:rPr>
          <w:rFonts w:ascii="Arial" w:hAnsi="Arial" w:cs="Arial"/>
          <w:sz w:val="24"/>
          <w:szCs w:val="24"/>
        </w:rPr>
        <w:t xml:space="preserve">Active Schools Coordinators use local and national data to ensure opportunities are targeted at those in most need, tracking success each term through </w:t>
      </w:r>
      <w:proofErr w:type="spellStart"/>
      <w:r w:rsidRPr="001C1494">
        <w:rPr>
          <w:rFonts w:ascii="Arial" w:hAnsi="Arial" w:cs="Arial"/>
          <w:sz w:val="24"/>
          <w:szCs w:val="24"/>
        </w:rPr>
        <w:t>Sportscotland</w:t>
      </w:r>
      <w:proofErr w:type="spellEnd"/>
      <w:r w:rsidRPr="001C1494">
        <w:rPr>
          <w:rFonts w:ascii="Arial" w:hAnsi="Arial" w:cs="Arial"/>
          <w:sz w:val="24"/>
          <w:szCs w:val="24"/>
        </w:rPr>
        <w:t xml:space="preserve"> </w:t>
      </w:r>
      <w:proofErr w:type="spellStart"/>
      <w:r w:rsidRPr="001C1494">
        <w:rPr>
          <w:rFonts w:ascii="Arial" w:hAnsi="Arial" w:cs="Arial"/>
          <w:sz w:val="24"/>
          <w:szCs w:val="24"/>
        </w:rPr>
        <w:t>Mysport</w:t>
      </w:r>
      <w:proofErr w:type="spellEnd"/>
      <w:r w:rsidRPr="001C1494">
        <w:rPr>
          <w:rFonts w:ascii="Arial" w:hAnsi="Arial" w:cs="Arial"/>
          <w:sz w:val="24"/>
          <w:szCs w:val="24"/>
        </w:rPr>
        <w:t xml:space="preserve"> Data and regular Cluster plan reviews. </w:t>
      </w:r>
    </w:p>
    <w:p w14:paraId="7C72CA13" w14:textId="77777777" w:rsidR="007A735E" w:rsidRDefault="007A735E" w:rsidP="00B71B3D">
      <w:pPr>
        <w:autoSpaceDE w:val="0"/>
        <w:autoSpaceDN w:val="0"/>
        <w:adjustRightInd w:val="0"/>
        <w:rPr>
          <w:rFonts w:ascii="Arial" w:hAnsi="Arial" w:cs="Arial"/>
          <w:b/>
          <w:sz w:val="24"/>
          <w:szCs w:val="24"/>
          <w:u w:val="single"/>
        </w:rPr>
      </w:pPr>
    </w:p>
    <w:p w14:paraId="73BBBE74" w14:textId="77777777" w:rsidR="007A735E" w:rsidRDefault="007A735E" w:rsidP="00B71B3D">
      <w:pPr>
        <w:autoSpaceDE w:val="0"/>
        <w:autoSpaceDN w:val="0"/>
        <w:adjustRightInd w:val="0"/>
        <w:rPr>
          <w:rFonts w:ascii="Arial" w:hAnsi="Arial" w:cs="Arial"/>
          <w:b/>
          <w:sz w:val="24"/>
          <w:szCs w:val="24"/>
          <w:u w:val="single"/>
        </w:rPr>
      </w:pPr>
    </w:p>
    <w:p w14:paraId="56B08CB4" w14:textId="5ABF30B0" w:rsidR="00B71B3D" w:rsidRPr="001C1494" w:rsidRDefault="00B71B3D" w:rsidP="00B71B3D">
      <w:pPr>
        <w:autoSpaceDE w:val="0"/>
        <w:autoSpaceDN w:val="0"/>
        <w:adjustRightInd w:val="0"/>
        <w:rPr>
          <w:rFonts w:ascii="Arial" w:hAnsi="Arial" w:cs="Arial"/>
          <w:b/>
          <w:sz w:val="24"/>
          <w:szCs w:val="24"/>
          <w:u w:val="single"/>
        </w:rPr>
      </w:pPr>
      <w:r w:rsidRPr="001C1494">
        <w:rPr>
          <w:rFonts w:ascii="Arial" w:hAnsi="Arial" w:cs="Arial"/>
          <w:b/>
          <w:sz w:val="24"/>
          <w:szCs w:val="24"/>
          <w:u w:val="single"/>
        </w:rPr>
        <w:lastRenderedPageBreak/>
        <w:t>Sports Development Team</w:t>
      </w:r>
    </w:p>
    <w:p w14:paraId="4E12A8EF" w14:textId="561E9631" w:rsidR="00B71B3D" w:rsidRPr="001C1494" w:rsidRDefault="00B71B3D" w:rsidP="00B71B3D">
      <w:pPr>
        <w:rPr>
          <w:rFonts w:ascii="Arial" w:hAnsi="Arial" w:cs="Arial"/>
          <w:sz w:val="24"/>
          <w:szCs w:val="24"/>
        </w:rPr>
      </w:pPr>
      <w:r w:rsidRPr="001C1494">
        <w:rPr>
          <w:rFonts w:ascii="Arial" w:hAnsi="Arial" w:cs="Arial"/>
          <w:sz w:val="24"/>
          <w:szCs w:val="24"/>
        </w:rPr>
        <w:t xml:space="preserve">Sports Development deliver a wide range of grassroots sport and physical activity programmes across East Dunbartonshire </w:t>
      </w:r>
      <w:r w:rsidR="00184DF3" w:rsidRPr="001C1494">
        <w:rPr>
          <w:rFonts w:ascii="Arial" w:hAnsi="Arial" w:cs="Arial"/>
          <w:sz w:val="24"/>
          <w:szCs w:val="24"/>
        </w:rPr>
        <w:t xml:space="preserve">through term-time programmes which run for 40 weeks of the year and school </w:t>
      </w:r>
      <w:r w:rsidRPr="001C1494">
        <w:rPr>
          <w:rFonts w:ascii="Arial" w:hAnsi="Arial" w:cs="Arial"/>
          <w:sz w:val="24"/>
          <w:szCs w:val="24"/>
        </w:rPr>
        <w:t>holiday programmes</w:t>
      </w:r>
      <w:r w:rsidR="00184DF3" w:rsidRPr="001C1494">
        <w:rPr>
          <w:rFonts w:ascii="Arial" w:hAnsi="Arial" w:cs="Arial"/>
          <w:sz w:val="24"/>
          <w:szCs w:val="24"/>
        </w:rPr>
        <w:t xml:space="preserve"> for a further 9 weeks</w:t>
      </w:r>
      <w:r w:rsidRPr="001C1494">
        <w:rPr>
          <w:rFonts w:ascii="Arial" w:hAnsi="Arial" w:cs="Arial"/>
          <w:sz w:val="24"/>
          <w:szCs w:val="24"/>
        </w:rPr>
        <w:t>.  Activities on offer include:</w:t>
      </w:r>
    </w:p>
    <w:p w14:paraId="0F09E6AA" w14:textId="2E9756E9" w:rsidR="00184DF3" w:rsidRPr="002071E6" w:rsidRDefault="00AD4D2D" w:rsidP="002071E6">
      <w:pPr>
        <w:numPr>
          <w:ilvl w:val="0"/>
          <w:numId w:val="41"/>
        </w:numPr>
        <w:spacing w:line="240" w:lineRule="auto"/>
        <w:rPr>
          <w:rFonts w:ascii="Arial" w:hAnsi="Arial" w:cs="Arial"/>
          <w:sz w:val="24"/>
          <w:szCs w:val="24"/>
        </w:rPr>
      </w:pPr>
      <w:r w:rsidRPr="002071E6">
        <w:rPr>
          <w:rFonts w:ascii="Arial" w:hAnsi="Arial" w:cs="Arial"/>
          <w:sz w:val="24"/>
          <w:szCs w:val="24"/>
        </w:rPr>
        <w:t xml:space="preserve">A comprehensive </w:t>
      </w:r>
      <w:r w:rsidR="00184DF3" w:rsidRPr="002071E6">
        <w:rPr>
          <w:rFonts w:ascii="Arial" w:hAnsi="Arial" w:cs="Arial"/>
          <w:sz w:val="24"/>
          <w:szCs w:val="24"/>
        </w:rPr>
        <w:t>Aquatics programme including the term time Learn to Swim framework, individual swimming lessons, holiday camps, diving and a range of other aquatic disciplines</w:t>
      </w:r>
    </w:p>
    <w:p w14:paraId="22C8F262" w14:textId="1CEC2571" w:rsidR="00B71B3D" w:rsidRPr="002071E6" w:rsidRDefault="00B71B3D" w:rsidP="002071E6">
      <w:pPr>
        <w:numPr>
          <w:ilvl w:val="0"/>
          <w:numId w:val="41"/>
        </w:numPr>
        <w:spacing w:line="240" w:lineRule="auto"/>
        <w:rPr>
          <w:rFonts w:ascii="Arial" w:hAnsi="Arial" w:cs="Arial"/>
          <w:sz w:val="24"/>
          <w:szCs w:val="24"/>
        </w:rPr>
      </w:pPr>
      <w:r w:rsidRPr="002071E6">
        <w:rPr>
          <w:rFonts w:ascii="Arial" w:hAnsi="Arial" w:cs="Arial"/>
          <w:sz w:val="24"/>
          <w:szCs w:val="24"/>
        </w:rPr>
        <w:t xml:space="preserve">Gymnastics programme </w:t>
      </w:r>
      <w:r w:rsidR="00184DF3" w:rsidRPr="002071E6">
        <w:rPr>
          <w:rFonts w:ascii="Arial" w:hAnsi="Arial" w:cs="Arial"/>
          <w:sz w:val="24"/>
          <w:szCs w:val="24"/>
        </w:rPr>
        <w:t xml:space="preserve">ranging from adult &amp; child to recreational </w:t>
      </w:r>
      <w:r w:rsidR="001C1494" w:rsidRPr="002071E6">
        <w:rPr>
          <w:rFonts w:ascii="Arial" w:hAnsi="Arial" w:cs="Arial"/>
          <w:sz w:val="24"/>
          <w:szCs w:val="24"/>
        </w:rPr>
        <w:t xml:space="preserve">and trampolining </w:t>
      </w:r>
      <w:r w:rsidR="00184DF3" w:rsidRPr="002071E6">
        <w:rPr>
          <w:rFonts w:ascii="Arial" w:hAnsi="Arial" w:cs="Arial"/>
          <w:sz w:val="24"/>
          <w:szCs w:val="24"/>
        </w:rPr>
        <w:t>classes</w:t>
      </w:r>
      <w:r w:rsidR="00FC4C9F" w:rsidRPr="002071E6">
        <w:rPr>
          <w:rFonts w:ascii="Arial" w:hAnsi="Arial" w:cs="Arial"/>
          <w:sz w:val="24"/>
          <w:szCs w:val="24"/>
        </w:rPr>
        <w:t xml:space="preserve">, with </w:t>
      </w:r>
      <w:proofErr w:type="gramStart"/>
      <w:r w:rsidR="00FC4C9F" w:rsidRPr="002071E6">
        <w:rPr>
          <w:rFonts w:ascii="Arial" w:hAnsi="Arial" w:cs="Arial"/>
          <w:sz w:val="24"/>
          <w:szCs w:val="24"/>
        </w:rPr>
        <w:t>schools</w:t>
      </w:r>
      <w:proofErr w:type="gramEnd"/>
      <w:r w:rsidR="00FC4C9F" w:rsidRPr="002071E6">
        <w:rPr>
          <w:rFonts w:ascii="Arial" w:hAnsi="Arial" w:cs="Arial"/>
          <w:sz w:val="24"/>
          <w:szCs w:val="24"/>
        </w:rPr>
        <w:t xml:space="preserve"> competitions and holiday camps</w:t>
      </w:r>
    </w:p>
    <w:p w14:paraId="12076EB9" w14:textId="6D04064A" w:rsidR="00B71B3D" w:rsidRPr="002071E6" w:rsidRDefault="00B71B3D" w:rsidP="002071E6">
      <w:pPr>
        <w:numPr>
          <w:ilvl w:val="0"/>
          <w:numId w:val="41"/>
        </w:numPr>
        <w:spacing w:line="240" w:lineRule="auto"/>
        <w:rPr>
          <w:rFonts w:ascii="Arial" w:hAnsi="Arial" w:cs="Arial"/>
          <w:sz w:val="24"/>
          <w:szCs w:val="24"/>
        </w:rPr>
      </w:pPr>
      <w:r w:rsidRPr="002071E6">
        <w:rPr>
          <w:rFonts w:ascii="Arial" w:hAnsi="Arial" w:cs="Arial"/>
          <w:sz w:val="24"/>
          <w:szCs w:val="24"/>
        </w:rPr>
        <w:t xml:space="preserve">Football </w:t>
      </w:r>
      <w:r w:rsidR="00FC4C9F" w:rsidRPr="002071E6">
        <w:rPr>
          <w:rFonts w:ascii="Arial" w:hAnsi="Arial" w:cs="Arial"/>
          <w:sz w:val="24"/>
          <w:szCs w:val="24"/>
        </w:rPr>
        <w:t xml:space="preserve">community </w:t>
      </w:r>
      <w:r w:rsidRPr="002071E6">
        <w:rPr>
          <w:rFonts w:ascii="Arial" w:hAnsi="Arial" w:cs="Arial"/>
          <w:sz w:val="24"/>
          <w:szCs w:val="24"/>
        </w:rPr>
        <w:t>programme</w:t>
      </w:r>
      <w:r w:rsidR="00FC4C9F" w:rsidRPr="002071E6">
        <w:rPr>
          <w:rFonts w:ascii="Arial" w:hAnsi="Arial" w:cs="Arial"/>
          <w:sz w:val="24"/>
          <w:szCs w:val="24"/>
        </w:rPr>
        <w:t xml:space="preserve"> offering mini-kickers, football centres, goalkeeping and girls only sessions</w:t>
      </w:r>
      <w:r w:rsidRPr="002071E6">
        <w:rPr>
          <w:rFonts w:ascii="Arial" w:hAnsi="Arial" w:cs="Arial"/>
          <w:sz w:val="24"/>
          <w:szCs w:val="24"/>
        </w:rPr>
        <w:t xml:space="preserve"> in addition to </w:t>
      </w:r>
      <w:r w:rsidR="00FC4C9F" w:rsidRPr="002071E6">
        <w:rPr>
          <w:rFonts w:ascii="Arial" w:hAnsi="Arial" w:cs="Arial"/>
          <w:sz w:val="24"/>
          <w:szCs w:val="24"/>
        </w:rPr>
        <w:t xml:space="preserve">a comprehensive primary </w:t>
      </w:r>
      <w:r w:rsidRPr="002071E6">
        <w:rPr>
          <w:rFonts w:ascii="Arial" w:hAnsi="Arial" w:cs="Arial"/>
          <w:sz w:val="24"/>
          <w:szCs w:val="24"/>
        </w:rPr>
        <w:t>schools</w:t>
      </w:r>
      <w:r w:rsidR="00FC4C9F" w:rsidRPr="002071E6">
        <w:rPr>
          <w:rFonts w:ascii="Arial" w:hAnsi="Arial" w:cs="Arial"/>
          <w:sz w:val="24"/>
          <w:szCs w:val="24"/>
        </w:rPr>
        <w:t>/</w:t>
      </w:r>
      <w:r w:rsidRPr="002071E6">
        <w:rPr>
          <w:rFonts w:ascii="Arial" w:hAnsi="Arial" w:cs="Arial"/>
          <w:sz w:val="24"/>
          <w:szCs w:val="24"/>
        </w:rPr>
        <w:t xml:space="preserve">after </w:t>
      </w:r>
      <w:proofErr w:type="gramStart"/>
      <w:r w:rsidRPr="002071E6">
        <w:rPr>
          <w:rFonts w:ascii="Arial" w:hAnsi="Arial" w:cs="Arial"/>
          <w:sz w:val="24"/>
          <w:szCs w:val="24"/>
        </w:rPr>
        <w:t>schools</w:t>
      </w:r>
      <w:proofErr w:type="gramEnd"/>
      <w:r w:rsidRPr="002071E6">
        <w:rPr>
          <w:rFonts w:ascii="Arial" w:hAnsi="Arial" w:cs="Arial"/>
          <w:sz w:val="24"/>
          <w:szCs w:val="24"/>
        </w:rPr>
        <w:t xml:space="preserve"> programme and </w:t>
      </w:r>
      <w:r w:rsidR="00961660" w:rsidRPr="002071E6">
        <w:rPr>
          <w:rFonts w:ascii="Arial" w:hAnsi="Arial" w:cs="Arial"/>
          <w:sz w:val="24"/>
          <w:szCs w:val="24"/>
        </w:rPr>
        <w:t>holiday camps</w:t>
      </w:r>
    </w:p>
    <w:p w14:paraId="66040C15" w14:textId="77777777" w:rsidR="00961660" w:rsidRPr="002071E6" w:rsidRDefault="00FC4C9F" w:rsidP="002071E6">
      <w:pPr>
        <w:numPr>
          <w:ilvl w:val="0"/>
          <w:numId w:val="41"/>
        </w:numPr>
        <w:spacing w:line="240" w:lineRule="auto"/>
        <w:rPr>
          <w:rFonts w:ascii="Arial" w:hAnsi="Arial" w:cs="Arial"/>
          <w:sz w:val="24"/>
          <w:szCs w:val="24"/>
        </w:rPr>
      </w:pPr>
      <w:r w:rsidRPr="002071E6">
        <w:rPr>
          <w:rFonts w:ascii="Arial" w:hAnsi="Arial" w:cs="Arial"/>
          <w:sz w:val="24"/>
          <w:szCs w:val="24"/>
        </w:rPr>
        <w:t xml:space="preserve">Our </w:t>
      </w:r>
      <w:r w:rsidR="00B71B3D" w:rsidRPr="002071E6">
        <w:rPr>
          <w:rFonts w:ascii="Arial" w:hAnsi="Arial" w:cs="Arial"/>
          <w:sz w:val="24"/>
          <w:szCs w:val="24"/>
        </w:rPr>
        <w:t>Multi-</w:t>
      </w:r>
      <w:proofErr w:type="gramStart"/>
      <w:r w:rsidR="00B71B3D" w:rsidRPr="002071E6">
        <w:rPr>
          <w:rFonts w:ascii="Arial" w:hAnsi="Arial" w:cs="Arial"/>
          <w:sz w:val="24"/>
          <w:szCs w:val="24"/>
        </w:rPr>
        <w:t>sport  programme</w:t>
      </w:r>
      <w:proofErr w:type="gramEnd"/>
      <w:r w:rsidR="00B71B3D" w:rsidRPr="002071E6">
        <w:rPr>
          <w:rFonts w:ascii="Arial" w:hAnsi="Arial" w:cs="Arial"/>
          <w:sz w:val="24"/>
          <w:szCs w:val="24"/>
        </w:rPr>
        <w:t xml:space="preserve"> </w:t>
      </w:r>
      <w:r w:rsidRPr="002071E6">
        <w:rPr>
          <w:rFonts w:ascii="Arial" w:hAnsi="Arial" w:cs="Arial"/>
          <w:sz w:val="24"/>
          <w:szCs w:val="24"/>
        </w:rPr>
        <w:t>includes a range of activities</w:t>
      </w:r>
      <w:r w:rsidR="00B71B3D" w:rsidRPr="002071E6">
        <w:rPr>
          <w:rFonts w:ascii="Arial" w:hAnsi="Arial" w:cs="Arial"/>
          <w:sz w:val="24"/>
          <w:szCs w:val="24"/>
        </w:rPr>
        <w:t xml:space="preserve"> </w:t>
      </w:r>
      <w:r w:rsidR="00961660" w:rsidRPr="002071E6">
        <w:rPr>
          <w:rFonts w:ascii="Arial" w:hAnsi="Arial" w:cs="Arial"/>
          <w:sz w:val="24"/>
          <w:szCs w:val="24"/>
        </w:rPr>
        <w:t>such as athletics, badminton, basketball, netball, tennis and holiday camps</w:t>
      </w:r>
    </w:p>
    <w:p w14:paraId="173507FB" w14:textId="4E14037F" w:rsidR="00FC4C9F" w:rsidRPr="002071E6" w:rsidRDefault="00F3141F" w:rsidP="002071E6">
      <w:pPr>
        <w:numPr>
          <w:ilvl w:val="0"/>
          <w:numId w:val="41"/>
        </w:numPr>
        <w:spacing w:line="240" w:lineRule="auto"/>
        <w:rPr>
          <w:rFonts w:ascii="Arial" w:hAnsi="Arial" w:cs="Arial"/>
          <w:sz w:val="24"/>
          <w:szCs w:val="24"/>
        </w:rPr>
      </w:pPr>
      <w:r w:rsidRPr="002071E6">
        <w:rPr>
          <w:rFonts w:ascii="Arial" w:hAnsi="Arial" w:cs="Arial"/>
          <w:sz w:val="24"/>
          <w:szCs w:val="24"/>
        </w:rPr>
        <w:t xml:space="preserve">A 30 week </w:t>
      </w:r>
      <w:r w:rsidR="00FC4C9F" w:rsidRPr="002071E6">
        <w:rPr>
          <w:rFonts w:ascii="Arial" w:hAnsi="Arial" w:cs="Arial"/>
          <w:sz w:val="24"/>
          <w:szCs w:val="24"/>
        </w:rPr>
        <w:t xml:space="preserve">Rugby </w:t>
      </w:r>
      <w:proofErr w:type="gramStart"/>
      <w:r w:rsidR="00FC4C9F" w:rsidRPr="002071E6">
        <w:rPr>
          <w:rFonts w:ascii="Arial" w:hAnsi="Arial" w:cs="Arial"/>
          <w:sz w:val="24"/>
          <w:szCs w:val="24"/>
        </w:rPr>
        <w:t>programme</w:t>
      </w:r>
      <w:r w:rsidRPr="002071E6">
        <w:rPr>
          <w:rFonts w:ascii="Arial" w:hAnsi="Arial" w:cs="Arial"/>
          <w:sz w:val="24"/>
          <w:szCs w:val="24"/>
        </w:rPr>
        <w:t xml:space="preserve"> </w:t>
      </w:r>
      <w:r w:rsidR="00FC4C9F" w:rsidRPr="002071E6">
        <w:rPr>
          <w:rFonts w:ascii="Arial" w:hAnsi="Arial" w:cs="Arial"/>
          <w:sz w:val="24"/>
          <w:szCs w:val="24"/>
        </w:rPr>
        <w:t xml:space="preserve"> </w:t>
      </w:r>
      <w:r w:rsidRPr="002071E6">
        <w:rPr>
          <w:rFonts w:ascii="Arial" w:hAnsi="Arial" w:cs="Arial"/>
          <w:sz w:val="24"/>
          <w:szCs w:val="24"/>
        </w:rPr>
        <w:t>in</w:t>
      </w:r>
      <w:proofErr w:type="gramEnd"/>
      <w:r w:rsidRPr="002071E6">
        <w:rPr>
          <w:rFonts w:ascii="Arial" w:hAnsi="Arial" w:cs="Arial"/>
          <w:sz w:val="24"/>
          <w:szCs w:val="24"/>
        </w:rPr>
        <w:t xml:space="preserve"> primary schools </w:t>
      </w:r>
      <w:r w:rsidR="00FC4C9F" w:rsidRPr="002071E6">
        <w:rPr>
          <w:rFonts w:ascii="Arial" w:hAnsi="Arial" w:cs="Arial"/>
          <w:sz w:val="24"/>
          <w:szCs w:val="24"/>
        </w:rPr>
        <w:t>in partnership with local rugby clubs, Education and Scottish Rugby</w:t>
      </w:r>
    </w:p>
    <w:p w14:paraId="24DE0809" w14:textId="631E1801" w:rsidR="00B71B3D" w:rsidRPr="002071E6" w:rsidRDefault="00F3141F" w:rsidP="002071E6">
      <w:pPr>
        <w:numPr>
          <w:ilvl w:val="0"/>
          <w:numId w:val="41"/>
        </w:numPr>
        <w:spacing w:line="240" w:lineRule="auto"/>
        <w:rPr>
          <w:rFonts w:ascii="Arial" w:hAnsi="Arial" w:cs="Arial"/>
          <w:sz w:val="24"/>
          <w:szCs w:val="24"/>
        </w:rPr>
      </w:pPr>
      <w:r w:rsidRPr="002071E6">
        <w:rPr>
          <w:rFonts w:ascii="Arial" w:hAnsi="Arial" w:cs="Arial"/>
          <w:sz w:val="24"/>
          <w:szCs w:val="24"/>
        </w:rPr>
        <w:t xml:space="preserve">The </w:t>
      </w:r>
      <w:r w:rsidR="00B71B3D" w:rsidRPr="002071E6">
        <w:rPr>
          <w:rFonts w:ascii="Arial" w:hAnsi="Arial" w:cs="Arial"/>
          <w:sz w:val="24"/>
          <w:szCs w:val="24"/>
        </w:rPr>
        <w:t xml:space="preserve">Athlete Performance Programme </w:t>
      </w:r>
      <w:r w:rsidR="00AA7837" w:rsidRPr="002071E6">
        <w:rPr>
          <w:rFonts w:ascii="Arial" w:hAnsi="Arial" w:cs="Arial"/>
          <w:sz w:val="24"/>
          <w:szCs w:val="24"/>
        </w:rPr>
        <w:t>is a</w:t>
      </w:r>
      <w:r w:rsidR="00B71B3D" w:rsidRPr="002071E6">
        <w:rPr>
          <w:rFonts w:ascii="Arial" w:hAnsi="Arial" w:cs="Arial"/>
          <w:sz w:val="24"/>
          <w:szCs w:val="24"/>
        </w:rPr>
        <w:t xml:space="preserve"> strength &amp; conditioning programme to support local athletes in progressing through the pathway of their chosen sport from club / regional to elite level</w:t>
      </w:r>
      <w:r w:rsidR="00AA7837" w:rsidRPr="002071E6">
        <w:rPr>
          <w:rFonts w:ascii="Arial" w:hAnsi="Arial" w:cs="Arial"/>
          <w:sz w:val="24"/>
          <w:szCs w:val="24"/>
        </w:rPr>
        <w:t xml:space="preserve"> and runs for 40 weeks of the year</w:t>
      </w:r>
    </w:p>
    <w:p w14:paraId="1830B915" w14:textId="17E57B3F" w:rsidR="00AA7837" w:rsidRPr="002071E6" w:rsidRDefault="00B71B3D" w:rsidP="002071E6">
      <w:pPr>
        <w:numPr>
          <w:ilvl w:val="0"/>
          <w:numId w:val="41"/>
        </w:numPr>
        <w:spacing w:line="240" w:lineRule="auto"/>
        <w:rPr>
          <w:rFonts w:ascii="Arial" w:hAnsi="Arial" w:cs="Arial"/>
          <w:sz w:val="24"/>
          <w:szCs w:val="24"/>
        </w:rPr>
      </w:pPr>
      <w:r w:rsidRPr="002071E6">
        <w:rPr>
          <w:rFonts w:ascii="Arial" w:hAnsi="Arial" w:cs="Arial"/>
          <w:sz w:val="24"/>
          <w:szCs w:val="24"/>
        </w:rPr>
        <w:t>Club</w:t>
      </w:r>
      <w:r w:rsidR="00AA7837" w:rsidRPr="002071E6">
        <w:rPr>
          <w:rFonts w:ascii="Arial" w:hAnsi="Arial" w:cs="Arial"/>
          <w:sz w:val="24"/>
          <w:szCs w:val="24"/>
        </w:rPr>
        <w:t xml:space="preserve"> </w:t>
      </w:r>
      <w:proofErr w:type="gramStart"/>
      <w:r w:rsidR="00FC4C9F" w:rsidRPr="002071E6">
        <w:rPr>
          <w:rFonts w:ascii="Arial" w:hAnsi="Arial" w:cs="Arial"/>
          <w:sz w:val="24"/>
          <w:szCs w:val="24"/>
        </w:rPr>
        <w:t>a</w:t>
      </w:r>
      <w:r w:rsidRPr="002071E6">
        <w:rPr>
          <w:rFonts w:ascii="Arial" w:hAnsi="Arial" w:cs="Arial"/>
          <w:sz w:val="24"/>
          <w:szCs w:val="24"/>
        </w:rPr>
        <w:t>rea based</w:t>
      </w:r>
      <w:proofErr w:type="gramEnd"/>
      <w:r w:rsidRPr="002071E6">
        <w:rPr>
          <w:rFonts w:ascii="Arial" w:hAnsi="Arial" w:cs="Arial"/>
          <w:sz w:val="24"/>
          <w:szCs w:val="24"/>
        </w:rPr>
        <w:t xml:space="preserve"> support across a range of priorities identified by clubs</w:t>
      </w:r>
      <w:r w:rsidR="00AA7837" w:rsidRPr="002071E6">
        <w:rPr>
          <w:rFonts w:ascii="Arial" w:hAnsi="Arial" w:cs="Arial"/>
          <w:sz w:val="24"/>
          <w:szCs w:val="24"/>
        </w:rPr>
        <w:t xml:space="preserve"> and</w:t>
      </w:r>
      <w:r w:rsidRPr="002071E6">
        <w:rPr>
          <w:rFonts w:ascii="Arial" w:hAnsi="Arial" w:cs="Arial"/>
          <w:sz w:val="24"/>
          <w:szCs w:val="24"/>
        </w:rPr>
        <w:t xml:space="preserve"> provision of annual coach education calendar of courses ranging from first aid and safeguarding to sports specific. </w:t>
      </w:r>
    </w:p>
    <w:p w14:paraId="74E704B4" w14:textId="557D653F" w:rsidR="00B71B3D" w:rsidRPr="002071E6" w:rsidRDefault="00AA7837" w:rsidP="002071E6">
      <w:pPr>
        <w:numPr>
          <w:ilvl w:val="0"/>
          <w:numId w:val="41"/>
        </w:numPr>
        <w:spacing w:line="240" w:lineRule="auto"/>
        <w:rPr>
          <w:rFonts w:ascii="Arial" w:hAnsi="Arial" w:cs="Arial"/>
          <w:sz w:val="24"/>
          <w:szCs w:val="24"/>
        </w:rPr>
      </w:pPr>
      <w:r w:rsidRPr="002071E6">
        <w:rPr>
          <w:rFonts w:ascii="Arial" w:hAnsi="Arial" w:cs="Arial"/>
          <w:sz w:val="24"/>
          <w:szCs w:val="24"/>
        </w:rPr>
        <w:t xml:space="preserve">Volunteer </w:t>
      </w:r>
      <w:r w:rsidR="00B71B3D" w:rsidRPr="002071E6">
        <w:rPr>
          <w:rFonts w:ascii="Arial" w:hAnsi="Arial" w:cs="Arial"/>
          <w:sz w:val="24"/>
          <w:szCs w:val="24"/>
        </w:rPr>
        <w:t xml:space="preserve">support, training and guidance linking volunteers in sport with clubs and employers across East Dunbartonshire. </w:t>
      </w:r>
    </w:p>
    <w:p w14:paraId="5DAC5983" w14:textId="54AF17D0" w:rsidR="00B71B3D" w:rsidRPr="002071E6" w:rsidRDefault="00B71B3D" w:rsidP="002071E6">
      <w:pPr>
        <w:numPr>
          <w:ilvl w:val="0"/>
          <w:numId w:val="41"/>
        </w:numPr>
        <w:spacing w:line="240" w:lineRule="auto"/>
        <w:rPr>
          <w:rFonts w:ascii="Arial" w:hAnsi="Arial" w:cs="Arial"/>
          <w:sz w:val="24"/>
          <w:szCs w:val="24"/>
        </w:rPr>
      </w:pPr>
      <w:r w:rsidRPr="002071E6">
        <w:rPr>
          <w:rFonts w:ascii="Arial" w:hAnsi="Arial" w:cs="Arial"/>
          <w:sz w:val="24"/>
          <w:szCs w:val="24"/>
        </w:rPr>
        <w:t xml:space="preserve">Sports Council </w:t>
      </w:r>
      <w:r w:rsidR="00AA7837" w:rsidRPr="002071E6">
        <w:rPr>
          <w:rFonts w:ascii="Arial" w:hAnsi="Arial" w:cs="Arial"/>
          <w:sz w:val="24"/>
          <w:szCs w:val="24"/>
        </w:rPr>
        <w:t xml:space="preserve">support and </w:t>
      </w:r>
      <w:r w:rsidRPr="002071E6">
        <w:rPr>
          <w:rFonts w:ascii="Arial" w:hAnsi="Arial" w:cs="Arial"/>
          <w:sz w:val="24"/>
          <w:szCs w:val="24"/>
        </w:rPr>
        <w:t>administration</w:t>
      </w:r>
    </w:p>
    <w:p w14:paraId="79D3D663" w14:textId="77777777" w:rsidR="00B71B3D" w:rsidRPr="001C1494" w:rsidRDefault="00B71B3D" w:rsidP="00FC4C9F">
      <w:pPr>
        <w:spacing w:after="0" w:line="240" w:lineRule="auto"/>
        <w:rPr>
          <w:rFonts w:ascii="Arial" w:hAnsi="Arial" w:cs="Arial"/>
          <w:sz w:val="24"/>
          <w:szCs w:val="24"/>
        </w:rPr>
      </w:pPr>
    </w:p>
    <w:p w14:paraId="4ED4931E" w14:textId="58D3AE92" w:rsidR="00B71B3D" w:rsidRPr="001C1494" w:rsidRDefault="00B71B3D" w:rsidP="00B71B3D">
      <w:pPr>
        <w:rPr>
          <w:rFonts w:ascii="Arial" w:hAnsi="Arial" w:cs="Arial"/>
          <w:sz w:val="24"/>
          <w:szCs w:val="24"/>
        </w:rPr>
      </w:pPr>
      <w:r w:rsidRPr="001C1494">
        <w:rPr>
          <w:rFonts w:ascii="Arial" w:hAnsi="Arial" w:cs="Arial"/>
          <w:sz w:val="24"/>
          <w:szCs w:val="24"/>
        </w:rPr>
        <w:t xml:space="preserve">In order to effectively develop and promote the above sports and opportunities, </w:t>
      </w:r>
      <w:r w:rsidR="00AA7837" w:rsidRPr="001C1494">
        <w:rPr>
          <w:rFonts w:ascii="Arial" w:hAnsi="Arial" w:cs="Arial"/>
          <w:sz w:val="24"/>
          <w:szCs w:val="24"/>
        </w:rPr>
        <w:t xml:space="preserve">the </w:t>
      </w:r>
      <w:proofErr w:type="gramStart"/>
      <w:r w:rsidR="00AA7837" w:rsidRPr="001C1494">
        <w:rPr>
          <w:rFonts w:ascii="Arial" w:hAnsi="Arial" w:cs="Arial"/>
          <w:sz w:val="24"/>
          <w:szCs w:val="24"/>
        </w:rPr>
        <w:t>team</w:t>
      </w:r>
      <w:r w:rsidRPr="001C1494">
        <w:rPr>
          <w:rFonts w:ascii="Arial" w:hAnsi="Arial" w:cs="Arial"/>
          <w:sz w:val="24"/>
          <w:szCs w:val="24"/>
        </w:rPr>
        <w:t xml:space="preserve"> work</w:t>
      </w:r>
      <w:proofErr w:type="gramEnd"/>
      <w:r w:rsidRPr="001C1494">
        <w:rPr>
          <w:rFonts w:ascii="Arial" w:hAnsi="Arial" w:cs="Arial"/>
          <w:sz w:val="24"/>
          <w:szCs w:val="24"/>
        </w:rPr>
        <w:t xml:space="preserve"> in partnership with a variety of organisations including </w:t>
      </w:r>
      <w:proofErr w:type="spellStart"/>
      <w:r w:rsidRPr="001C1494">
        <w:rPr>
          <w:rFonts w:ascii="Arial" w:hAnsi="Arial" w:cs="Arial"/>
          <w:sz w:val="24"/>
          <w:szCs w:val="24"/>
        </w:rPr>
        <w:t>sportscotland</w:t>
      </w:r>
      <w:proofErr w:type="spellEnd"/>
      <w:r w:rsidRPr="001C1494">
        <w:rPr>
          <w:rFonts w:ascii="Arial" w:hAnsi="Arial" w:cs="Arial"/>
          <w:sz w:val="24"/>
          <w:szCs w:val="24"/>
        </w:rPr>
        <w:t>, governing bodies and local clubs.</w:t>
      </w:r>
    </w:p>
    <w:p w14:paraId="7F8F921D" w14:textId="311687A8" w:rsidR="00FC4C9F" w:rsidRPr="001C1494" w:rsidRDefault="00AA7837" w:rsidP="00FC4C9F">
      <w:pPr>
        <w:spacing w:after="0" w:line="240" w:lineRule="auto"/>
        <w:rPr>
          <w:rFonts w:ascii="Arial" w:hAnsi="Arial" w:cs="Arial"/>
          <w:sz w:val="24"/>
          <w:szCs w:val="24"/>
        </w:rPr>
      </w:pPr>
      <w:r w:rsidRPr="001C1494">
        <w:rPr>
          <w:rFonts w:ascii="Arial" w:hAnsi="Arial" w:cs="Arial"/>
          <w:sz w:val="24"/>
          <w:szCs w:val="24"/>
        </w:rPr>
        <w:t xml:space="preserve">The team also support EDC, ED Health &amp; Social Care Partnership, </w:t>
      </w:r>
      <w:r w:rsidR="00FC4C9F" w:rsidRPr="001C1494">
        <w:rPr>
          <w:rFonts w:ascii="Arial" w:hAnsi="Arial" w:cs="Arial"/>
          <w:sz w:val="24"/>
          <w:szCs w:val="24"/>
        </w:rPr>
        <w:t xml:space="preserve">and other partners </w:t>
      </w:r>
      <w:r w:rsidRPr="001C1494">
        <w:rPr>
          <w:rFonts w:ascii="Arial" w:hAnsi="Arial" w:cs="Arial"/>
          <w:sz w:val="24"/>
          <w:szCs w:val="24"/>
        </w:rPr>
        <w:t>to deliver</w:t>
      </w:r>
      <w:r w:rsidR="00FC4C9F" w:rsidRPr="001C1494">
        <w:rPr>
          <w:rFonts w:ascii="Arial" w:hAnsi="Arial" w:cs="Arial"/>
          <w:sz w:val="24"/>
          <w:szCs w:val="24"/>
        </w:rPr>
        <w:t xml:space="preserve"> targeted programmes </w:t>
      </w:r>
      <w:r w:rsidRPr="001C1494">
        <w:rPr>
          <w:rFonts w:ascii="Arial" w:hAnsi="Arial" w:cs="Arial"/>
          <w:sz w:val="24"/>
          <w:szCs w:val="24"/>
        </w:rPr>
        <w:t>such as</w:t>
      </w:r>
      <w:r w:rsidR="00FC4C9F" w:rsidRPr="001C1494">
        <w:rPr>
          <w:rFonts w:ascii="Arial" w:hAnsi="Arial" w:cs="Arial"/>
          <w:sz w:val="24"/>
          <w:szCs w:val="24"/>
        </w:rPr>
        <w:t xml:space="preserve"> Snack &amp; Play, Going for Gold (nursery programme) and </w:t>
      </w:r>
      <w:proofErr w:type="gramStart"/>
      <w:r w:rsidR="00FC4C9F" w:rsidRPr="001C1494">
        <w:rPr>
          <w:rFonts w:ascii="Arial" w:hAnsi="Arial" w:cs="Arial"/>
          <w:sz w:val="24"/>
          <w:szCs w:val="24"/>
        </w:rPr>
        <w:t>Summer</w:t>
      </w:r>
      <w:proofErr w:type="gramEnd"/>
      <w:r w:rsidR="00FC4C9F" w:rsidRPr="001C1494">
        <w:rPr>
          <w:rFonts w:ascii="Arial" w:hAnsi="Arial" w:cs="Arial"/>
          <w:sz w:val="24"/>
          <w:szCs w:val="24"/>
        </w:rPr>
        <w:t xml:space="preserve"> ASN activities.</w:t>
      </w:r>
    </w:p>
    <w:p w14:paraId="504198CB" w14:textId="77777777" w:rsidR="00FC4C9F" w:rsidRPr="001C1494" w:rsidRDefault="00FC4C9F" w:rsidP="00B71B3D">
      <w:pPr>
        <w:rPr>
          <w:rFonts w:ascii="Arial" w:hAnsi="Arial" w:cs="Arial"/>
          <w:sz w:val="24"/>
          <w:szCs w:val="24"/>
        </w:rPr>
      </w:pPr>
    </w:p>
    <w:p w14:paraId="4C1CC92E" w14:textId="77777777" w:rsidR="00B71B3D" w:rsidRPr="001C1494" w:rsidRDefault="00B71B3D" w:rsidP="00B71B3D">
      <w:pPr>
        <w:autoSpaceDE w:val="0"/>
        <w:autoSpaceDN w:val="0"/>
        <w:adjustRightInd w:val="0"/>
        <w:rPr>
          <w:rFonts w:ascii="Arial" w:hAnsi="Arial" w:cs="Arial"/>
          <w:b/>
          <w:sz w:val="24"/>
          <w:szCs w:val="24"/>
          <w:u w:val="single"/>
        </w:rPr>
      </w:pPr>
      <w:r w:rsidRPr="001C1494">
        <w:rPr>
          <w:rFonts w:ascii="Arial" w:hAnsi="Arial" w:cs="Arial"/>
          <w:b/>
          <w:sz w:val="24"/>
          <w:szCs w:val="24"/>
          <w:u w:val="single"/>
        </w:rPr>
        <w:t>Heritage &amp; Arts Team</w:t>
      </w:r>
    </w:p>
    <w:p w14:paraId="075EB70A" w14:textId="7EF17C63" w:rsidR="00B71B3D" w:rsidRPr="001C1494" w:rsidRDefault="007A735E" w:rsidP="00B71B3D">
      <w:pPr>
        <w:autoSpaceDE w:val="0"/>
        <w:autoSpaceDN w:val="0"/>
        <w:adjustRightInd w:val="0"/>
        <w:rPr>
          <w:rFonts w:ascii="Arial" w:hAnsi="Arial" w:cs="Arial"/>
          <w:bCs/>
          <w:color w:val="000000"/>
          <w:sz w:val="24"/>
          <w:szCs w:val="24"/>
        </w:rPr>
      </w:pPr>
      <w:r>
        <w:rPr>
          <w:rFonts w:ascii="Arial" w:hAnsi="Arial" w:cs="Arial"/>
          <w:bCs/>
          <w:color w:val="000000"/>
          <w:sz w:val="24"/>
          <w:szCs w:val="24"/>
        </w:rPr>
        <w:t>EDLCT</w:t>
      </w:r>
      <w:r w:rsidR="00B71B3D" w:rsidRPr="001C1494">
        <w:rPr>
          <w:rFonts w:ascii="Arial" w:hAnsi="Arial" w:cs="Arial"/>
          <w:bCs/>
          <w:color w:val="000000"/>
          <w:sz w:val="24"/>
          <w:szCs w:val="24"/>
        </w:rPr>
        <w:t xml:space="preserve"> Heritage &amp; Arts Service provides free physical and digital access to museum and archives collections and widens access to participation and learning through the offer of a broad cultural and creative programme. Specialist staff support access to online resources, including local archives and family history. </w:t>
      </w:r>
    </w:p>
    <w:p w14:paraId="57A0BF7E" w14:textId="77777777" w:rsidR="00B71B3D" w:rsidRPr="001C1494" w:rsidRDefault="00B71B3D" w:rsidP="00B71B3D">
      <w:pPr>
        <w:autoSpaceDE w:val="0"/>
        <w:autoSpaceDN w:val="0"/>
        <w:adjustRightInd w:val="0"/>
        <w:rPr>
          <w:rFonts w:ascii="Arial" w:hAnsi="Arial" w:cs="Arial"/>
          <w:bCs/>
          <w:color w:val="000000"/>
          <w:sz w:val="24"/>
          <w:szCs w:val="24"/>
        </w:rPr>
      </w:pPr>
      <w:r w:rsidRPr="001C1494">
        <w:rPr>
          <w:rFonts w:ascii="Arial" w:hAnsi="Arial" w:cs="Arial"/>
          <w:bCs/>
          <w:color w:val="000000"/>
          <w:sz w:val="24"/>
          <w:szCs w:val="24"/>
        </w:rPr>
        <w:t>The Heritage &amp; Arts Service works to embrace and celebrate equality, diversity and inclusion through:</w:t>
      </w:r>
    </w:p>
    <w:p w14:paraId="4CDF1BD7" w14:textId="77777777" w:rsidR="00B71B3D" w:rsidRPr="001C1494" w:rsidRDefault="00B71B3D" w:rsidP="00B71B3D">
      <w:pPr>
        <w:pStyle w:val="ListParagraph"/>
        <w:numPr>
          <w:ilvl w:val="0"/>
          <w:numId w:val="47"/>
        </w:numPr>
        <w:autoSpaceDE w:val="0"/>
        <w:autoSpaceDN w:val="0"/>
        <w:adjustRightInd w:val="0"/>
        <w:rPr>
          <w:rFonts w:ascii="Arial" w:hAnsi="Arial" w:cs="Arial"/>
          <w:bCs/>
          <w:color w:val="000000"/>
          <w:sz w:val="24"/>
          <w:szCs w:val="24"/>
        </w:rPr>
      </w:pPr>
      <w:r w:rsidRPr="001C1494">
        <w:rPr>
          <w:rFonts w:ascii="Arial" w:hAnsi="Arial" w:cs="Arial"/>
          <w:bCs/>
          <w:color w:val="000000"/>
          <w:sz w:val="24"/>
          <w:szCs w:val="24"/>
        </w:rPr>
        <w:t>Community engagement and partnership working</w:t>
      </w:r>
    </w:p>
    <w:p w14:paraId="263BE37E" w14:textId="77777777" w:rsidR="00B71B3D" w:rsidRPr="001C1494" w:rsidRDefault="00B71B3D" w:rsidP="00B71B3D">
      <w:pPr>
        <w:pStyle w:val="ListParagraph"/>
        <w:numPr>
          <w:ilvl w:val="0"/>
          <w:numId w:val="47"/>
        </w:numPr>
        <w:autoSpaceDE w:val="0"/>
        <w:autoSpaceDN w:val="0"/>
        <w:adjustRightInd w:val="0"/>
        <w:rPr>
          <w:rFonts w:ascii="Arial" w:hAnsi="Arial" w:cs="Arial"/>
          <w:bCs/>
          <w:color w:val="000000"/>
          <w:sz w:val="24"/>
          <w:szCs w:val="24"/>
        </w:rPr>
      </w:pPr>
      <w:r w:rsidRPr="001C1494">
        <w:rPr>
          <w:rFonts w:ascii="Arial" w:hAnsi="Arial" w:cs="Arial"/>
          <w:bCs/>
          <w:color w:val="000000"/>
          <w:sz w:val="24"/>
          <w:szCs w:val="24"/>
        </w:rPr>
        <w:t>Exhibitions, performance, activities and events programme</w:t>
      </w:r>
    </w:p>
    <w:p w14:paraId="62933130" w14:textId="77777777" w:rsidR="00B71B3D" w:rsidRPr="001C1494" w:rsidRDefault="00B71B3D" w:rsidP="00B71B3D">
      <w:pPr>
        <w:pStyle w:val="ListParagraph"/>
        <w:numPr>
          <w:ilvl w:val="0"/>
          <w:numId w:val="47"/>
        </w:numPr>
        <w:autoSpaceDE w:val="0"/>
        <w:autoSpaceDN w:val="0"/>
        <w:adjustRightInd w:val="0"/>
        <w:rPr>
          <w:rFonts w:ascii="Arial" w:hAnsi="Arial" w:cs="Arial"/>
          <w:bCs/>
          <w:color w:val="000000"/>
          <w:sz w:val="24"/>
          <w:szCs w:val="24"/>
        </w:rPr>
      </w:pPr>
      <w:r w:rsidRPr="001C1494">
        <w:rPr>
          <w:rFonts w:ascii="Arial" w:hAnsi="Arial" w:cs="Arial"/>
          <w:bCs/>
          <w:color w:val="000000"/>
          <w:sz w:val="24"/>
          <w:szCs w:val="24"/>
        </w:rPr>
        <w:t xml:space="preserve">Targeted work through externally funded programmes. </w:t>
      </w:r>
    </w:p>
    <w:p w14:paraId="43D2E52A" w14:textId="77777777" w:rsidR="00B71B3D" w:rsidRPr="001C1494" w:rsidRDefault="00B71B3D" w:rsidP="00B71B3D">
      <w:pPr>
        <w:autoSpaceDE w:val="0"/>
        <w:autoSpaceDN w:val="0"/>
        <w:adjustRightInd w:val="0"/>
        <w:rPr>
          <w:rFonts w:ascii="Arial" w:hAnsi="Arial" w:cs="Arial"/>
          <w:bCs/>
          <w:color w:val="000000"/>
          <w:sz w:val="24"/>
          <w:szCs w:val="24"/>
        </w:rPr>
      </w:pPr>
      <w:r w:rsidRPr="001C1494">
        <w:rPr>
          <w:rFonts w:ascii="Arial" w:hAnsi="Arial" w:cs="Arial"/>
          <w:bCs/>
          <w:color w:val="000000"/>
          <w:sz w:val="24"/>
          <w:szCs w:val="24"/>
        </w:rPr>
        <w:t>We engage with people through local heritage, archives &amp; collections, cultural assets and heritage &amp; arts programming, contributing to improved mental health and well-being. We do this through:</w:t>
      </w:r>
    </w:p>
    <w:p w14:paraId="0CAE5739" w14:textId="5A4DEDC5" w:rsidR="00B71B3D" w:rsidRPr="001C1494" w:rsidRDefault="00B71B3D" w:rsidP="00B71B3D">
      <w:pPr>
        <w:numPr>
          <w:ilvl w:val="0"/>
          <w:numId w:val="41"/>
        </w:numPr>
        <w:autoSpaceDE w:val="0"/>
        <w:autoSpaceDN w:val="0"/>
        <w:adjustRightInd w:val="0"/>
        <w:spacing w:after="0" w:line="240" w:lineRule="auto"/>
        <w:rPr>
          <w:rFonts w:ascii="Arial" w:hAnsi="Arial" w:cs="Arial"/>
          <w:color w:val="000000"/>
          <w:sz w:val="24"/>
          <w:szCs w:val="24"/>
        </w:rPr>
      </w:pPr>
      <w:r w:rsidRPr="001C1494">
        <w:rPr>
          <w:rFonts w:ascii="Arial" w:hAnsi="Arial" w:cs="Arial"/>
          <w:color w:val="000000"/>
          <w:sz w:val="24"/>
          <w:szCs w:val="24"/>
        </w:rPr>
        <w:t xml:space="preserve">Operational management of </w:t>
      </w:r>
      <w:r w:rsidR="002071E6">
        <w:rPr>
          <w:rFonts w:ascii="Arial" w:hAnsi="Arial" w:cs="Arial"/>
          <w:color w:val="000000"/>
          <w:sz w:val="24"/>
          <w:szCs w:val="24"/>
        </w:rPr>
        <w:t>four</w:t>
      </w:r>
      <w:r w:rsidRPr="001C1494">
        <w:rPr>
          <w:rFonts w:ascii="Arial" w:hAnsi="Arial" w:cs="Arial"/>
          <w:color w:val="000000"/>
          <w:sz w:val="24"/>
          <w:szCs w:val="24"/>
        </w:rPr>
        <w:t xml:space="preserve"> heritage venues; The Auld Kirk Museum, Lillie Art Gallery and Kirkintilloch Town Hall &amp; Heritage Centre</w:t>
      </w:r>
      <w:r w:rsidR="002071E6">
        <w:rPr>
          <w:rFonts w:ascii="Arial" w:hAnsi="Arial" w:cs="Arial"/>
          <w:color w:val="000000"/>
          <w:sz w:val="24"/>
          <w:szCs w:val="24"/>
        </w:rPr>
        <w:t xml:space="preserve"> and</w:t>
      </w:r>
      <w:r w:rsidRPr="001C1494">
        <w:rPr>
          <w:rFonts w:ascii="Arial" w:hAnsi="Arial" w:cs="Arial"/>
          <w:color w:val="000000"/>
          <w:sz w:val="24"/>
          <w:szCs w:val="24"/>
        </w:rPr>
        <w:t xml:space="preserve"> </w:t>
      </w:r>
      <w:proofErr w:type="spellStart"/>
      <w:r w:rsidR="002071E6">
        <w:rPr>
          <w:rFonts w:ascii="Arial" w:hAnsi="Arial" w:cs="Arial"/>
          <w:color w:val="000000"/>
          <w:sz w:val="24"/>
          <w:szCs w:val="24"/>
        </w:rPr>
        <w:t>Kilmardinny</w:t>
      </w:r>
      <w:proofErr w:type="spellEnd"/>
      <w:r w:rsidR="002071E6">
        <w:rPr>
          <w:rFonts w:ascii="Arial" w:hAnsi="Arial" w:cs="Arial"/>
          <w:color w:val="000000"/>
          <w:sz w:val="24"/>
          <w:szCs w:val="24"/>
        </w:rPr>
        <w:t xml:space="preserve"> House </w:t>
      </w:r>
      <w:r w:rsidRPr="001C1494">
        <w:rPr>
          <w:rFonts w:ascii="Arial" w:hAnsi="Arial" w:cs="Arial"/>
          <w:color w:val="000000"/>
          <w:sz w:val="24"/>
          <w:szCs w:val="24"/>
        </w:rPr>
        <w:t xml:space="preserve">which enable access to civic and national collections through permanent, temporary and touring exhibitions </w:t>
      </w:r>
    </w:p>
    <w:p w14:paraId="1754ECD1" w14:textId="77777777" w:rsidR="00B71B3D" w:rsidRPr="001C1494" w:rsidRDefault="00B71B3D" w:rsidP="00B71B3D">
      <w:pPr>
        <w:autoSpaceDE w:val="0"/>
        <w:autoSpaceDN w:val="0"/>
        <w:adjustRightInd w:val="0"/>
        <w:spacing w:after="0" w:line="240" w:lineRule="auto"/>
        <w:ind w:left="720"/>
        <w:rPr>
          <w:rFonts w:ascii="Arial" w:hAnsi="Arial" w:cs="Arial"/>
          <w:color w:val="000000"/>
          <w:sz w:val="24"/>
          <w:szCs w:val="24"/>
        </w:rPr>
      </w:pPr>
    </w:p>
    <w:p w14:paraId="300DCFDD" w14:textId="77777777" w:rsidR="00B71B3D" w:rsidRPr="001C1494" w:rsidRDefault="00B71B3D" w:rsidP="00B71B3D">
      <w:pPr>
        <w:numPr>
          <w:ilvl w:val="0"/>
          <w:numId w:val="41"/>
        </w:numPr>
        <w:autoSpaceDE w:val="0"/>
        <w:autoSpaceDN w:val="0"/>
        <w:adjustRightInd w:val="0"/>
        <w:spacing w:after="0" w:line="240" w:lineRule="auto"/>
        <w:rPr>
          <w:rFonts w:ascii="Arial" w:hAnsi="Arial" w:cs="Arial"/>
          <w:color w:val="000000"/>
          <w:sz w:val="24"/>
          <w:szCs w:val="24"/>
        </w:rPr>
      </w:pPr>
      <w:r w:rsidRPr="001C1494">
        <w:rPr>
          <w:rFonts w:ascii="Arial" w:hAnsi="Arial" w:cs="Arial"/>
          <w:color w:val="000000"/>
          <w:sz w:val="24"/>
          <w:szCs w:val="24"/>
        </w:rPr>
        <w:lastRenderedPageBreak/>
        <w:t xml:space="preserve">Heritage &amp; Arts learning opportunities through talks, workshops, co curated exhibitions and events </w:t>
      </w:r>
    </w:p>
    <w:p w14:paraId="1CEC2522" w14:textId="77777777" w:rsidR="00B71B3D" w:rsidRPr="001C1494" w:rsidRDefault="00B71B3D" w:rsidP="00B71B3D">
      <w:pPr>
        <w:autoSpaceDE w:val="0"/>
        <w:autoSpaceDN w:val="0"/>
        <w:adjustRightInd w:val="0"/>
        <w:spacing w:after="0" w:line="240" w:lineRule="auto"/>
        <w:ind w:left="720"/>
        <w:rPr>
          <w:rFonts w:ascii="Arial" w:hAnsi="Arial" w:cs="Arial"/>
          <w:color w:val="000000"/>
          <w:sz w:val="24"/>
          <w:szCs w:val="24"/>
        </w:rPr>
      </w:pPr>
    </w:p>
    <w:p w14:paraId="2A5946A5" w14:textId="77777777" w:rsidR="00B71B3D" w:rsidRPr="001C1494" w:rsidRDefault="00B71B3D" w:rsidP="00B71B3D">
      <w:pPr>
        <w:numPr>
          <w:ilvl w:val="0"/>
          <w:numId w:val="41"/>
        </w:numPr>
        <w:autoSpaceDE w:val="0"/>
        <w:autoSpaceDN w:val="0"/>
        <w:adjustRightInd w:val="0"/>
        <w:spacing w:after="0" w:line="240" w:lineRule="auto"/>
        <w:rPr>
          <w:rFonts w:ascii="Arial" w:hAnsi="Arial" w:cs="Arial"/>
          <w:color w:val="000000"/>
          <w:sz w:val="24"/>
          <w:szCs w:val="24"/>
        </w:rPr>
      </w:pPr>
      <w:r w:rsidRPr="001C1494">
        <w:rPr>
          <w:rFonts w:ascii="Arial" w:hAnsi="Arial" w:cs="Arial"/>
          <w:color w:val="000000"/>
          <w:sz w:val="24"/>
          <w:szCs w:val="24"/>
        </w:rPr>
        <w:t xml:space="preserve">Access to and engagement with physical and digital local studies, family history and archives collections </w:t>
      </w:r>
    </w:p>
    <w:p w14:paraId="3DF7F1BF" w14:textId="77777777" w:rsidR="00B71B3D" w:rsidRPr="001C1494" w:rsidRDefault="00B71B3D" w:rsidP="00B71B3D">
      <w:pPr>
        <w:autoSpaceDE w:val="0"/>
        <w:autoSpaceDN w:val="0"/>
        <w:adjustRightInd w:val="0"/>
        <w:spacing w:after="0" w:line="240" w:lineRule="auto"/>
        <w:ind w:left="720"/>
        <w:rPr>
          <w:rFonts w:ascii="Arial" w:hAnsi="Arial" w:cs="Arial"/>
          <w:color w:val="000000"/>
          <w:sz w:val="24"/>
          <w:szCs w:val="24"/>
        </w:rPr>
      </w:pPr>
    </w:p>
    <w:p w14:paraId="6C020300" w14:textId="77777777" w:rsidR="00B71B3D" w:rsidRPr="001C1494" w:rsidRDefault="00B71B3D" w:rsidP="00B71B3D">
      <w:pPr>
        <w:numPr>
          <w:ilvl w:val="0"/>
          <w:numId w:val="41"/>
        </w:numPr>
        <w:autoSpaceDE w:val="0"/>
        <w:autoSpaceDN w:val="0"/>
        <w:adjustRightInd w:val="0"/>
        <w:spacing w:after="0" w:line="240" w:lineRule="auto"/>
        <w:rPr>
          <w:rFonts w:ascii="Arial" w:hAnsi="Arial" w:cs="Arial"/>
          <w:color w:val="000000"/>
          <w:sz w:val="24"/>
          <w:szCs w:val="24"/>
        </w:rPr>
      </w:pPr>
      <w:r w:rsidRPr="001C1494">
        <w:rPr>
          <w:rFonts w:ascii="Arial" w:hAnsi="Arial" w:cs="Arial"/>
          <w:color w:val="000000"/>
          <w:sz w:val="24"/>
          <w:szCs w:val="24"/>
        </w:rPr>
        <w:t xml:space="preserve">Engagement opportunities for children, young people and adults in visual and performing arts. </w:t>
      </w:r>
    </w:p>
    <w:p w14:paraId="243A164E" w14:textId="77777777" w:rsidR="00B71B3D" w:rsidRPr="001C1494" w:rsidRDefault="00B71B3D" w:rsidP="00B71B3D">
      <w:pPr>
        <w:autoSpaceDE w:val="0"/>
        <w:autoSpaceDN w:val="0"/>
        <w:adjustRightInd w:val="0"/>
        <w:spacing w:after="0" w:line="240" w:lineRule="auto"/>
        <w:ind w:left="720"/>
        <w:rPr>
          <w:rFonts w:ascii="Arial" w:hAnsi="Arial" w:cs="Arial"/>
          <w:color w:val="000000"/>
          <w:sz w:val="24"/>
          <w:szCs w:val="24"/>
        </w:rPr>
      </w:pPr>
    </w:p>
    <w:p w14:paraId="63767930" w14:textId="77777777" w:rsidR="00B71B3D" w:rsidRPr="001C1494" w:rsidRDefault="00B71B3D" w:rsidP="00B71B3D">
      <w:pPr>
        <w:numPr>
          <w:ilvl w:val="0"/>
          <w:numId w:val="41"/>
        </w:numPr>
        <w:autoSpaceDE w:val="0"/>
        <w:autoSpaceDN w:val="0"/>
        <w:adjustRightInd w:val="0"/>
        <w:spacing w:after="0" w:line="240" w:lineRule="auto"/>
        <w:rPr>
          <w:rFonts w:ascii="Arial" w:hAnsi="Arial" w:cs="Arial"/>
          <w:color w:val="000000"/>
          <w:sz w:val="24"/>
          <w:szCs w:val="24"/>
        </w:rPr>
      </w:pPr>
      <w:r w:rsidRPr="001C1494">
        <w:rPr>
          <w:rFonts w:ascii="Arial" w:hAnsi="Arial" w:cs="Arial"/>
          <w:color w:val="000000"/>
          <w:sz w:val="24"/>
          <w:szCs w:val="24"/>
        </w:rPr>
        <w:t>Externally funded programmes which enhance our service offer by providing projects which target priority groups and Place Areas</w:t>
      </w:r>
    </w:p>
    <w:p w14:paraId="531411E2" w14:textId="77777777" w:rsidR="00B71B3D" w:rsidRPr="001C1494" w:rsidRDefault="00B71B3D" w:rsidP="00B71B3D">
      <w:pPr>
        <w:autoSpaceDE w:val="0"/>
        <w:autoSpaceDN w:val="0"/>
        <w:adjustRightInd w:val="0"/>
        <w:spacing w:after="0" w:line="240" w:lineRule="auto"/>
        <w:ind w:left="720"/>
        <w:rPr>
          <w:rFonts w:ascii="Arial" w:hAnsi="Arial" w:cs="Arial"/>
          <w:color w:val="000000"/>
          <w:sz w:val="24"/>
          <w:szCs w:val="24"/>
        </w:rPr>
      </w:pPr>
    </w:p>
    <w:p w14:paraId="43FEF713" w14:textId="77777777" w:rsidR="00B71B3D" w:rsidRPr="001C1494" w:rsidRDefault="00B71B3D" w:rsidP="002071E6">
      <w:pPr>
        <w:numPr>
          <w:ilvl w:val="0"/>
          <w:numId w:val="41"/>
        </w:numPr>
        <w:autoSpaceDE w:val="0"/>
        <w:autoSpaceDN w:val="0"/>
        <w:adjustRightInd w:val="0"/>
        <w:spacing w:line="240" w:lineRule="auto"/>
        <w:rPr>
          <w:rFonts w:ascii="Arial" w:hAnsi="Arial" w:cs="Arial"/>
          <w:color w:val="000000"/>
          <w:sz w:val="24"/>
          <w:szCs w:val="24"/>
        </w:rPr>
      </w:pPr>
      <w:r w:rsidRPr="001C1494">
        <w:rPr>
          <w:rFonts w:ascii="Arial" w:hAnsi="Arial" w:cs="Arial"/>
          <w:color w:val="000000"/>
          <w:sz w:val="24"/>
          <w:szCs w:val="24"/>
        </w:rPr>
        <w:t xml:space="preserve">Developing partnerships to maximise opportunities to improve health and wellbeing outcomes. </w:t>
      </w:r>
    </w:p>
    <w:p w14:paraId="275963ED" w14:textId="77777777" w:rsidR="00B71B3D" w:rsidRPr="001C1494" w:rsidRDefault="00B71B3D" w:rsidP="002071E6">
      <w:pPr>
        <w:numPr>
          <w:ilvl w:val="0"/>
          <w:numId w:val="41"/>
        </w:numPr>
        <w:autoSpaceDE w:val="0"/>
        <w:autoSpaceDN w:val="0"/>
        <w:adjustRightInd w:val="0"/>
        <w:spacing w:line="240" w:lineRule="auto"/>
        <w:rPr>
          <w:rFonts w:ascii="Arial" w:hAnsi="Arial" w:cs="Arial"/>
          <w:color w:val="000000"/>
          <w:sz w:val="24"/>
          <w:szCs w:val="24"/>
        </w:rPr>
      </w:pPr>
      <w:r w:rsidRPr="001C1494">
        <w:rPr>
          <w:rFonts w:ascii="Arial" w:hAnsi="Arial" w:cs="Arial"/>
          <w:color w:val="000000"/>
          <w:sz w:val="24"/>
          <w:szCs w:val="24"/>
        </w:rPr>
        <w:t xml:space="preserve">Provision of high quality, affordable spaces, for the use of local businesses, groups and individuals for business and social interaction. </w:t>
      </w:r>
    </w:p>
    <w:p w14:paraId="2B5B54A3" w14:textId="77777777" w:rsidR="00B71B3D" w:rsidRPr="001C1494" w:rsidRDefault="00B71B3D" w:rsidP="00B71B3D">
      <w:pPr>
        <w:autoSpaceDE w:val="0"/>
        <w:autoSpaceDN w:val="0"/>
        <w:adjustRightInd w:val="0"/>
        <w:rPr>
          <w:rFonts w:ascii="Arial" w:hAnsi="Arial" w:cs="Arial"/>
          <w:b/>
          <w:sz w:val="24"/>
          <w:szCs w:val="24"/>
          <w:u w:val="single"/>
        </w:rPr>
      </w:pPr>
    </w:p>
    <w:p w14:paraId="69CACD60" w14:textId="77777777" w:rsidR="00B71B3D" w:rsidRPr="001C1494" w:rsidRDefault="00B71B3D" w:rsidP="00B71B3D">
      <w:pPr>
        <w:autoSpaceDE w:val="0"/>
        <w:autoSpaceDN w:val="0"/>
        <w:adjustRightInd w:val="0"/>
        <w:rPr>
          <w:rFonts w:ascii="Arial" w:hAnsi="Arial" w:cs="Arial"/>
          <w:b/>
          <w:sz w:val="24"/>
          <w:szCs w:val="24"/>
          <w:u w:val="single"/>
        </w:rPr>
      </w:pPr>
      <w:r w:rsidRPr="001C1494">
        <w:rPr>
          <w:rFonts w:ascii="Arial" w:hAnsi="Arial" w:cs="Arial"/>
          <w:b/>
          <w:sz w:val="24"/>
          <w:szCs w:val="24"/>
          <w:u w:val="single"/>
        </w:rPr>
        <w:t>Leisure Centres</w:t>
      </w:r>
    </w:p>
    <w:p w14:paraId="2435C5C0" w14:textId="0FD22982" w:rsidR="00B71B3D" w:rsidRPr="001C1494" w:rsidRDefault="007A735E" w:rsidP="00B71B3D">
      <w:pPr>
        <w:autoSpaceDE w:val="0"/>
        <w:autoSpaceDN w:val="0"/>
        <w:adjustRightInd w:val="0"/>
        <w:rPr>
          <w:rFonts w:ascii="Arial" w:hAnsi="Arial" w:cs="Arial"/>
          <w:sz w:val="24"/>
          <w:szCs w:val="24"/>
        </w:rPr>
      </w:pPr>
      <w:r>
        <w:rPr>
          <w:rFonts w:ascii="Arial" w:hAnsi="Arial" w:cs="Arial"/>
          <w:sz w:val="24"/>
          <w:szCs w:val="24"/>
        </w:rPr>
        <w:t>EDLCT</w:t>
      </w:r>
      <w:r w:rsidR="00B71B3D" w:rsidRPr="001C1494">
        <w:rPr>
          <w:rFonts w:ascii="Arial" w:hAnsi="Arial" w:cs="Arial"/>
          <w:sz w:val="24"/>
          <w:szCs w:val="24"/>
        </w:rPr>
        <w:t xml:space="preserve"> Leisure Centre allow public access to a range of sports and physical activity opportunities to the public. There are three large multi-purpose facilities in the area which are all 4 </w:t>
      </w:r>
      <w:proofErr w:type="gramStart"/>
      <w:r w:rsidR="00B71B3D" w:rsidRPr="001C1494">
        <w:rPr>
          <w:rFonts w:ascii="Arial" w:hAnsi="Arial" w:cs="Arial"/>
          <w:sz w:val="24"/>
          <w:szCs w:val="24"/>
        </w:rPr>
        <w:t>star</w:t>
      </w:r>
      <w:proofErr w:type="gramEnd"/>
      <w:r w:rsidR="00B71B3D" w:rsidRPr="001C1494">
        <w:rPr>
          <w:rFonts w:ascii="Arial" w:hAnsi="Arial" w:cs="Arial"/>
          <w:sz w:val="24"/>
          <w:szCs w:val="24"/>
        </w:rPr>
        <w:t xml:space="preserve"> visit Scotland accredited and attract over 1 million customers every year.  The centres are also our main base for the extensive Sport Development programme</w:t>
      </w:r>
    </w:p>
    <w:p w14:paraId="3DF0237A" w14:textId="6B212D76" w:rsidR="00B71B3D" w:rsidRPr="001C1494" w:rsidRDefault="007A735E" w:rsidP="00B71B3D">
      <w:pPr>
        <w:autoSpaceDE w:val="0"/>
        <w:autoSpaceDN w:val="0"/>
        <w:adjustRightInd w:val="0"/>
        <w:rPr>
          <w:rFonts w:ascii="Arial" w:hAnsi="Arial" w:cs="Arial"/>
          <w:sz w:val="24"/>
          <w:szCs w:val="24"/>
        </w:rPr>
      </w:pPr>
      <w:r>
        <w:rPr>
          <w:rFonts w:ascii="Arial" w:hAnsi="Arial" w:cs="Arial"/>
          <w:sz w:val="24"/>
          <w:szCs w:val="24"/>
        </w:rPr>
        <w:t>EDLCT</w:t>
      </w:r>
      <w:r w:rsidR="00B71B3D" w:rsidRPr="001C1494">
        <w:rPr>
          <w:rFonts w:ascii="Arial" w:hAnsi="Arial" w:cs="Arial"/>
          <w:sz w:val="24"/>
          <w:szCs w:val="24"/>
        </w:rPr>
        <w:t xml:space="preserve"> Centres provide facilities for:</w:t>
      </w:r>
    </w:p>
    <w:p w14:paraId="408DD929" w14:textId="77777777" w:rsidR="00B71B3D" w:rsidRPr="001C1494" w:rsidRDefault="00B71B3D" w:rsidP="00B71B3D">
      <w:pPr>
        <w:numPr>
          <w:ilvl w:val="0"/>
          <w:numId w:val="41"/>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Swimming</w:t>
      </w:r>
    </w:p>
    <w:p w14:paraId="1CD0CB92" w14:textId="48CD4A72" w:rsidR="00B71B3D" w:rsidRPr="001C1494" w:rsidRDefault="009E31D7" w:rsidP="00B71B3D">
      <w:pPr>
        <w:numPr>
          <w:ilvl w:val="0"/>
          <w:numId w:val="41"/>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Over 300</w:t>
      </w:r>
      <w:r w:rsidR="00B71B3D" w:rsidRPr="001C1494">
        <w:rPr>
          <w:rFonts w:ascii="Arial" w:hAnsi="Arial" w:cs="Arial"/>
          <w:sz w:val="24"/>
          <w:szCs w:val="24"/>
        </w:rPr>
        <w:t xml:space="preserve"> Fitness Classes each week.</w:t>
      </w:r>
    </w:p>
    <w:p w14:paraId="111E5312" w14:textId="77777777" w:rsidR="00B71B3D" w:rsidRPr="001C1494" w:rsidRDefault="00B71B3D" w:rsidP="00B71B3D">
      <w:pPr>
        <w:numPr>
          <w:ilvl w:val="0"/>
          <w:numId w:val="41"/>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Sports activities including Badminton, Squash, Football and Table Tennis.</w:t>
      </w:r>
    </w:p>
    <w:p w14:paraId="53658166" w14:textId="77777777" w:rsidR="00B71B3D" w:rsidRPr="001C1494" w:rsidRDefault="00B71B3D" w:rsidP="00B71B3D">
      <w:pPr>
        <w:numPr>
          <w:ilvl w:val="0"/>
          <w:numId w:val="41"/>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lastRenderedPageBreak/>
        <w:t>Live Active Exercise referral scheme.</w:t>
      </w:r>
    </w:p>
    <w:p w14:paraId="7822182B" w14:textId="77777777" w:rsidR="00B71B3D" w:rsidRPr="001C1494" w:rsidRDefault="00B71B3D" w:rsidP="00B71B3D">
      <w:pPr>
        <w:numPr>
          <w:ilvl w:val="0"/>
          <w:numId w:val="41"/>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Children’s Play Activity.</w:t>
      </w:r>
    </w:p>
    <w:p w14:paraId="4F061BF6" w14:textId="77777777" w:rsidR="00B71B3D" w:rsidRPr="001C1494" w:rsidRDefault="00B71B3D" w:rsidP="00B71B3D">
      <w:pPr>
        <w:numPr>
          <w:ilvl w:val="0"/>
          <w:numId w:val="41"/>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Sports Development programmes including swimming football and gymnastics.</w:t>
      </w:r>
    </w:p>
    <w:p w14:paraId="386B8D66" w14:textId="77777777" w:rsidR="00B71B3D" w:rsidRPr="001C1494" w:rsidRDefault="00B71B3D" w:rsidP="00B71B3D">
      <w:pPr>
        <w:numPr>
          <w:ilvl w:val="0"/>
          <w:numId w:val="41"/>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 xml:space="preserve">Access for </w:t>
      </w:r>
      <w:proofErr w:type="gramStart"/>
      <w:r w:rsidRPr="001C1494">
        <w:rPr>
          <w:rFonts w:ascii="Arial" w:hAnsi="Arial" w:cs="Arial"/>
          <w:sz w:val="24"/>
          <w:szCs w:val="24"/>
        </w:rPr>
        <w:t>a number of</w:t>
      </w:r>
      <w:proofErr w:type="gramEnd"/>
      <w:r w:rsidRPr="001C1494">
        <w:rPr>
          <w:rFonts w:ascii="Arial" w:hAnsi="Arial" w:cs="Arial"/>
          <w:sz w:val="24"/>
          <w:szCs w:val="24"/>
        </w:rPr>
        <w:t xml:space="preserve"> local Sports Clubs.</w:t>
      </w:r>
    </w:p>
    <w:p w14:paraId="111C6483" w14:textId="77777777" w:rsidR="00B71B3D" w:rsidRPr="001C1494" w:rsidRDefault="00B71B3D" w:rsidP="00B71B3D">
      <w:pPr>
        <w:numPr>
          <w:ilvl w:val="0"/>
          <w:numId w:val="41"/>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Access for schools.</w:t>
      </w:r>
    </w:p>
    <w:p w14:paraId="0948C2FF" w14:textId="2F76563C" w:rsidR="00B71B3D" w:rsidRPr="001C1494" w:rsidRDefault="00B71B3D" w:rsidP="00B71B3D">
      <w:pPr>
        <w:numPr>
          <w:ilvl w:val="0"/>
          <w:numId w:val="41"/>
        </w:numPr>
        <w:autoSpaceDE w:val="0"/>
        <w:autoSpaceDN w:val="0"/>
        <w:adjustRightInd w:val="0"/>
        <w:spacing w:after="0" w:line="240" w:lineRule="auto"/>
        <w:rPr>
          <w:rFonts w:ascii="Arial" w:hAnsi="Arial" w:cs="Arial"/>
          <w:sz w:val="24"/>
          <w:szCs w:val="24"/>
        </w:rPr>
      </w:pPr>
      <w:r w:rsidRPr="001C1494">
        <w:rPr>
          <w:rFonts w:ascii="Arial" w:hAnsi="Arial" w:cs="Arial"/>
          <w:sz w:val="24"/>
          <w:szCs w:val="24"/>
        </w:rPr>
        <w:t xml:space="preserve">Gym membership totalling </w:t>
      </w:r>
      <w:r w:rsidR="00F3141F" w:rsidRPr="001C1494">
        <w:rPr>
          <w:rFonts w:ascii="Arial" w:hAnsi="Arial" w:cs="Arial"/>
          <w:sz w:val="24"/>
          <w:szCs w:val="24"/>
        </w:rPr>
        <w:t>11,552</w:t>
      </w:r>
      <w:r w:rsidRPr="001C1494">
        <w:rPr>
          <w:rFonts w:ascii="Arial" w:hAnsi="Arial" w:cs="Arial"/>
          <w:sz w:val="24"/>
          <w:szCs w:val="24"/>
        </w:rPr>
        <w:t>.</w:t>
      </w:r>
    </w:p>
    <w:p w14:paraId="5355F266" w14:textId="77777777" w:rsidR="009E31D7" w:rsidRPr="001C1494" w:rsidRDefault="009E31D7" w:rsidP="005C51A8">
      <w:pPr>
        <w:autoSpaceDE w:val="0"/>
        <w:autoSpaceDN w:val="0"/>
        <w:adjustRightInd w:val="0"/>
        <w:spacing w:after="0" w:line="240" w:lineRule="auto"/>
        <w:ind w:left="720"/>
        <w:rPr>
          <w:rFonts w:ascii="Arial" w:hAnsi="Arial" w:cs="Arial"/>
          <w:sz w:val="24"/>
          <w:szCs w:val="24"/>
        </w:rPr>
      </w:pPr>
    </w:p>
    <w:p w14:paraId="0F59F0FC" w14:textId="77777777" w:rsidR="00851438" w:rsidRPr="001C1494" w:rsidRDefault="00851438" w:rsidP="00851438">
      <w:pPr>
        <w:autoSpaceDE w:val="0"/>
        <w:autoSpaceDN w:val="0"/>
        <w:adjustRightInd w:val="0"/>
        <w:rPr>
          <w:rFonts w:ascii="Arial" w:hAnsi="Arial" w:cs="Arial"/>
          <w:b/>
          <w:sz w:val="24"/>
          <w:szCs w:val="24"/>
          <w:u w:val="single"/>
        </w:rPr>
      </w:pPr>
      <w:r w:rsidRPr="001C1494">
        <w:rPr>
          <w:rFonts w:ascii="Arial" w:hAnsi="Arial" w:cs="Arial"/>
          <w:b/>
          <w:sz w:val="24"/>
          <w:szCs w:val="24"/>
          <w:u w:val="single"/>
        </w:rPr>
        <w:t>Libraries</w:t>
      </w:r>
    </w:p>
    <w:p w14:paraId="087EB809" w14:textId="2F15E780" w:rsidR="00851438" w:rsidRPr="001C1494" w:rsidRDefault="007A735E" w:rsidP="00851438">
      <w:pPr>
        <w:autoSpaceDE w:val="0"/>
        <w:autoSpaceDN w:val="0"/>
        <w:adjustRightInd w:val="0"/>
        <w:rPr>
          <w:rFonts w:ascii="Arial" w:hAnsi="Arial" w:cs="Arial"/>
          <w:color w:val="000000"/>
          <w:sz w:val="24"/>
          <w:szCs w:val="24"/>
        </w:rPr>
      </w:pPr>
      <w:r>
        <w:rPr>
          <w:rFonts w:ascii="Arial" w:hAnsi="Arial" w:cs="Arial"/>
          <w:color w:val="000000"/>
          <w:sz w:val="24"/>
          <w:szCs w:val="24"/>
        </w:rPr>
        <w:t>EDLCT</w:t>
      </w:r>
      <w:r w:rsidR="00851438" w:rsidRPr="001C1494">
        <w:rPr>
          <w:rFonts w:ascii="Arial" w:hAnsi="Arial" w:cs="Arial"/>
          <w:color w:val="000000"/>
          <w:sz w:val="24"/>
          <w:szCs w:val="24"/>
        </w:rPr>
        <w:t xml:space="preserve"> Libraries offer free and universal access to resources for reading, learning and enjoyment.  Specialist staff support access to a world of information, knowledge and ideas; </w:t>
      </w:r>
      <w:proofErr w:type="gramStart"/>
      <w:r w:rsidR="00851438" w:rsidRPr="001C1494">
        <w:rPr>
          <w:rFonts w:ascii="Arial" w:hAnsi="Arial" w:cs="Arial"/>
          <w:color w:val="000000"/>
          <w:sz w:val="24"/>
          <w:szCs w:val="24"/>
        </w:rPr>
        <w:t>in particular we</w:t>
      </w:r>
      <w:proofErr w:type="gramEnd"/>
      <w:r w:rsidR="00851438" w:rsidRPr="001C1494">
        <w:rPr>
          <w:rFonts w:ascii="Arial" w:hAnsi="Arial" w:cs="Arial"/>
          <w:color w:val="000000"/>
          <w:sz w:val="24"/>
          <w:szCs w:val="24"/>
        </w:rPr>
        <w:t xml:space="preserve"> strive to ensure every citizen of East Dunbartonshire has access to online and digital resources. </w:t>
      </w:r>
    </w:p>
    <w:p w14:paraId="0066E580" w14:textId="77777777" w:rsidR="00851438" w:rsidRPr="001C1494" w:rsidRDefault="00851438" w:rsidP="00851438">
      <w:pPr>
        <w:autoSpaceDE w:val="0"/>
        <w:autoSpaceDN w:val="0"/>
        <w:adjustRightInd w:val="0"/>
        <w:rPr>
          <w:rFonts w:ascii="Arial" w:hAnsi="Arial" w:cs="Arial"/>
          <w:color w:val="000000"/>
          <w:sz w:val="24"/>
          <w:szCs w:val="24"/>
        </w:rPr>
      </w:pPr>
      <w:r w:rsidRPr="001C1494">
        <w:rPr>
          <w:rFonts w:ascii="Arial" w:hAnsi="Arial" w:cs="Arial"/>
          <w:color w:val="000000"/>
          <w:sz w:val="24"/>
          <w:szCs w:val="24"/>
        </w:rPr>
        <w:t>The library service works to earn its place in the heart of communities. The service celebrates equality, diversity and inclusion and is committed to supporting people by improving:</w:t>
      </w:r>
    </w:p>
    <w:p w14:paraId="067F03C5" w14:textId="77777777" w:rsidR="00851438" w:rsidRPr="001C1494" w:rsidRDefault="00851438" w:rsidP="00851438">
      <w:pPr>
        <w:pStyle w:val="ListParagraph"/>
        <w:numPr>
          <w:ilvl w:val="0"/>
          <w:numId w:val="41"/>
        </w:numPr>
        <w:autoSpaceDE w:val="0"/>
        <w:autoSpaceDN w:val="0"/>
        <w:adjustRightInd w:val="0"/>
        <w:rPr>
          <w:rFonts w:ascii="Arial" w:hAnsi="Arial" w:cs="Arial"/>
          <w:color w:val="000000"/>
          <w:sz w:val="24"/>
          <w:szCs w:val="24"/>
        </w:rPr>
      </w:pPr>
      <w:r w:rsidRPr="001C1494">
        <w:rPr>
          <w:rFonts w:ascii="Arial" w:hAnsi="Arial" w:cs="Arial"/>
          <w:color w:val="000000"/>
          <w:sz w:val="24"/>
          <w:szCs w:val="24"/>
        </w:rPr>
        <w:t>Reading, literacy and learning</w:t>
      </w:r>
    </w:p>
    <w:p w14:paraId="51C04CBF" w14:textId="77777777" w:rsidR="00851438" w:rsidRPr="001C1494" w:rsidRDefault="00851438" w:rsidP="00851438">
      <w:pPr>
        <w:pStyle w:val="ListParagraph"/>
        <w:numPr>
          <w:ilvl w:val="0"/>
          <w:numId w:val="41"/>
        </w:numPr>
        <w:autoSpaceDE w:val="0"/>
        <w:autoSpaceDN w:val="0"/>
        <w:adjustRightInd w:val="0"/>
        <w:rPr>
          <w:rFonts w:ascii="Arial" w:hAnsi="Arial" w:cs="Arial"/>
          <w:color w:val="000000"/>
          <w:sz w:val="24"/>
          <w:szCs w:val="24"/>
        </w:rPr>
      </w:pPr>
      <w:r w:rsidRPr="001C1494">
        <w:rPr>
          <w:rFonts w:ascii="Arial" w:hAnsi="Arial" w:cs="Arial"/>
          <w:color w:val="000000"/>
          <w:sz w:val="24"/>
          <w:szCs w:val="24"/>
        </w:rPr>
        <w:t>Health and Social &amp; Economic Wellbeing</w:t>
      </w:r>
    </w:p>
    <w:p w14:paraId="594D1BBB" w14:textId="77777777" w:rsidR="00851438" w:rsidRPr="001C1494" w:rsidRDefault="00851438" w:rsidP="00851438">
      <w:pPr>
        <w:pStyle w:val="ListParagraph"/>
        <w:numPr>
          <w:ilvl w:val="0"/>
          <w:numId w:val="41"/>
        </w:numPr>
        <w:autoSpaceDE w:val="0"/>
        <w:autoSpaceDN w:val="0"/>
        <w:adjustRightInd w:val="0"/>
        <w:rPr>
          <w:rFonts w:ascii="Arial" w:hAnsi="Arial" w:cs="Arial"/>
          <w:color w:val="000000"/>
          <w:sz w:val="24"/>
          <w:szCs w:val="24"/>
        </w:rPr>
      </w:pPr>
      <w:r w:rsidRPr="001C1494">
        <w:rPr>
          <w:rFonts w:ascii="Arial" w:hAnsi="Arial" w:cs="Arial"/>
          <w:color w:val="000000"/>
          <w:sz w:val="24"/>
          <w:szCs w:val="24"/>
        </w:rPr>
        <w:t>Achievement and employability</w:t>
      </w:r>
    </w:p>
    <w:p w14:paraId="7E2DAE8B" w14:textId="77777777" w:rsidR="00851438" w:rsidRPr="001C1494" w:rsidRDefault="00851438" w:rsidP="00851438">
      <w:pPr>
        <w:autoSpaceDE w:val="0"/>
        <w:autoSpaceDN w:val="0"/>
        <w:adjustRightInd w:val="0"/>
        <w:rPr>
          <w:rFonts w:ascii="Arial" w:hAnsi="Arial" w:cs="Arial"/>
          <w:color w:val="000000"/>
          <w:sz w:val="24"/>
          <w:szCs w:val="24"/>
        </w:rPr>
      </w:pPr>
      <w:r w:rsidRPr="001C1494">
        <w:rPr>
          <w:rFonts w:ascii="Arial" w:hAnsi="Arial" w:cs="Arial"/>
          <w:color w:val="000000"/>
          <w:sz w:val="24"/>
          <w:szCs w:val="24"/>
        </w:rPr>
        <w:t>Our priorities include:</w:t>
      </w:r>
    </w:p>
    <w:p w14:paraId="398E13FD" w14:textId="6209F135" w:rsidR="00851438" w:rsidRPr="001C1494" w:rsidRDefault="00851438" w:rsidP="00851438">
      <w:pPr>
        <w:pStyle w:val="ListParagraph"/>
        <w:numPr>
          <w:ilvl w:val="0"/>
          <w:numId w:val="41"/>
        </w:numPr>
        <w:autoSpaceDE w:val="0"/>
        <w:autoSpaceDN w:val="0"/>
        <w:adjustRightInd w:val="0"/>
        <w:rPr>
          <w:rFonts w:ascii="Arial" w:hAnsi="Arial" w:cs="Arial"/>
          <w:color w:val="000000"/>
          <w:sz w:val="24"/>
          <w:szCs w:val="24"/>
        </w:rPr>
      </w:pPr>
      <w:r w:rsidRPr="001C1494">
        <w:rPr>
          <w:rFonts w:ascii="Arial" w:hAnsi="Arial" w:cs="Arial"/>
          <w:color w:val="000000"/>
          <w:sz w:val="24"/>
          <w:szCs w:val="24"/>
        </w:rPr>
        <w:t>Free access to books, newspapers electronic newspapers &amp; magazines, audio and e-audio books; and a wide range of online services</w:t>
      </w:r>
      <w:r w:rsidR="007A735E">
        <w:rPr>
          <w:rFonts w:ascii="Arial" w:hAnsi="Arial" w:cs="Arial"/>
          <w:color w:val="000000"/>
          <w:sz w:val="24"/>
          <w:szCs w:val="24"/>
        </w:rPr>
        <w:t>.</w:t>
      </w:r>
      <w:r w:rsidRPr="001C1494">
        <w:rPr>
          <w:rFonts w:ascii="Arial" w:hAnsi="Arial" w:cs="Arial"/>
          <w:color w:val="000000"/>
          <w:sz w:val="24"/>
          <w:szCs w:val="24"/>
        </w:rPr>
        <w:t xml:space="preserve"> </w:t>
      </w:r>
    </w:p>
    <w:p w14:paraId="1AA1B6BE" w14:textId="77777777" w:rsidR="00851438" w:rsidRPr="001C1494" w:rsidRDefault="00851438" w:rsidP="00851438">
      <w:pPr>
        <w:pStyle w:val="ListParagraph"/>
        <w:autoSpaceDE w:val="0"/>
        <w:autoSpaceDN w:val="0"/>
        <w:adjustRightInd w:val="0"/>
        <w:rPr>
          <w:rFonts w:ascii="Arial" w:hAnsi="Arial" w:cs="Arial"/>
          <w:color w:val="000000"/>
          <w:sz w:val="24"/>
          <w:szCs w:val="24"/>
        </w:rPr>
      </w:pPr>
    </w:p>
    <w:p w14:paraId="48EC44BB" w14:textId="77777777" w:rsidR="00851438" w:rsidRPr="001C1494" w:rsidRDefault="00851438" w:rsidP="00851438">
      <w:pPr>
        <w:pStyle w:val="ListParagraph"/>
        <w:numPr>
          <w:ilvl w:val="0"/>
          <w:numId w:val="41"/>
        </w:numPr>
        <w:autoSpaceDE w:val="0"/>
        <w:autoSpaceDN w:val="0"/>
        <w:adjustRightInd w:val="0"/>
        <w:rPr>
          <w:rFonts w:ascii="Arial" w:hAnsi="Arial" w:cs="Arial"/>
          <w:color w:val="000000"/>
          <w:sz w:val="24"/>
          <w:szCs w:val="24"/>
        </w:rPr>
      </w:pPr>
      <w:r w:rsidRPr="001C1494">
        <w:rPr>
          <w:rFonts w:ascii="Arial" w:hAnsi="Arial" w:cs="Arial"/>
          <w:color w:val="000000"/>
          <w:sz w:val="24"/>
          <w:szCs w:val="24"/>
        </w:rPr>
        <w:lastRenderedPageBreak/>
        <w:t xml:space="preserve">Support with reading for pleasure, from committed staff offering help to select and promote a wide range of library resources and </w:t>
      </w:r>
      <w:proofErr w:type="gramStart"/>
      <w:r w:rsidRPr="001C1494">
        <w:rPr>
          <w:rFonts w:ascii="Arial" w:hAnsi="Arial" w:cs="Arial"/>
          <w:color w:val="000000"/>
          <w:sz w:val="24"/>
          <w:szCs w:val="24"/>
        </w:rPr>
        <w:t>activities;</w:t>
      </w:r>
      <w:proofErr w:type="gramEnd"/>
      <w:r w:rsidRPr="001C1494">
        <w:rPr>
          <w:rFonts w:ascii="Arial" w:hAnsi="Arial" w:cs="Arial"/>
          <w:color w:val="000000"/>
          <w:sz w:val="24"/>
          <w:szCs w:val="24"/>
        </w:rPr>
        <w:t xml:space="preserve"> including a growing number of local reading groups. </w:t>
      </w:r>
    </w:p>
    <w:p w14:paraId="2B158C22" w14:textId="77777777" w:rsidR="00851438" w:rsidRPr="001C1494" w:rsidRDefault="00851438" w:rsidP="00851438">
      <w:pPr>
        <w:numPr>
          <w:ilvl w:val="0"/>
          <w:numId w:val="41"/>
        </w:numPr>
        <w:autoSpaceDE w:val="0"/>
        <w:autoSpaceDN w:val="0"/>
        <w:adjustRightInd w:val="0"/>
        <w:spacing w:after="0" w:line="240" w:lineRule="auto"/>
        <w:rPr>
          <w:rFonts w:ascii="Arial" w:hAnsi="Arial" w:cs="Arial"/>
          <w:color w:val="000000" w:themeColor="text1"/>
          <w:sz w:val="24"/>
          <w:szCs w:val="24"/>
        </w:rPr>
      </w:pPr>
      <w:r w:rsidRPr="001C1494">
        <w:rPr>
          <w:rFonts w:ascii="Arial" w:hAnsi="Arial" w:cs="Arial"/>
          <w:color w:val="000000" w:themeColor="text1"/>
          <w:sz w:val="24"/>
          <w:szCs w:val="24"/>
        </w:rPr>
        <w:t xml:space="preserve">Digital inclusion; including free internet access, access to high quality modern devices (laptops, tablets and printers), use of new and emerging technologies, information on internet safety and one to one and group digital support and coaching. </w:t>
      </w:r>
    </w:p>
    <w:p w14:paraId="74ADB1CA" w14:textId="77777777" w:rsidR="00851438" w:rsidRPr="001C1494" w:rsidRDefault="00851438" w:rsidP="00851438">
      <w:pPr>
        <w:autoSpaceDE w:val="0"/>
        <w:autoSpaceDN w:val="0"/>
        <w:adjustRightInd w:val="0"/>
        <w:spacing w:after="0" w:line="240" w:lineRule="auto"/>
        <w:rPr>
          <w:rFonts w:ascii="Arial" w:hAnsi="Arial" w:cs="Arial"/>
          <w:color w:val="000000" w:themeColor="text1"/>
          <w:sz w:val="24"/>
          <w:szCs w:val="24"/>
        </w:rPr>
      </w:pPr>
    </w:p>
    <w:p w14:paraId="468A907D" w14:textId="77777777" w:rsidR="00851438" w:rsidRPr="001C1494" w:rsidRDefault="00851438" w:rsidP="00851438">
      <w:pPr>
        <w:numPr>
          <w:ilvl w:val="0"/>
          <w:numId w:val="41"/>
        </w:numPr>
        <w:autoSpaceDE w:val="0"/>
        <w:autoSpaceDN w:val="0"/>
        <w:adjustRightInd w:val="0"/>
        <w:spacing w:after="0" w:line="240" w:lineRule="auto"/>
        <w:rPr>
          <w:rFonts w:ascii="Arial" w:hAnsi="Arial" w:cs="Arial"/>
          <w:color w:val="000000" w:themeColor="text1"/>
          <w:sz w:val="24"/>
          <w:szCs w:val="24"/>
        </w:rPr>
      </w:pPr>
      <w:r w:rsidRPr="001C1494">
        <w:rPr>
          <w:rFonts w:ascii="Arial" w:hAnsi="Arial" w:cs="Arial"/>
          <w:color w:val="000000" w:themeColor="text1"/>
          <w:sz w:val="24"/>
          <w:szCs w:val="24"/>
        </w:rPr>
        <w:t>A programme of social and cultural activities – including classes, cultural activities and informal learning opportunities.</w:t>
      </w:r>
    </w:p>
    <w:p w14:paraId="4CD5D9DC" w14:textId="77777777" w:rsidR="00851438" w:rsidRPr="001C1494" w:rsidRDefault="00851438" w:rsidP="00851438">
      <w:pPr>
        <w:autoSpaceDE w:val="0"/>
        <w:autoSpaceDN w:val="0"/>
        <w:adjustRightInd w:val="0"/>
        <w:spacing w:after="0" w:line="240" w:lineRule="auto"/>
        <w:rPr>
          <w:rFonts w:ascii="Arial" w:hAnsi="Arial" w:cs="Arial"/>
          <w:color w:val="000000" w:themeColor="text1"/>
          <w:sz w:val="24"/>
          <w:szCs w:val="24"/>
        </w:rPr>
      </w:pPr>
    </w:p>
    <w:p w14:paraId="4313AD94" w14:textId="77777777" w:rsidR="00851438" w:rsidRPr="001C1494" w:rsidRDefault="00851438" w:rsidP="00851438">
      <w:pPr>
        <w:numPr>
          <w:ilvl w:val="0"/>
          <w:numId w:val="41"/>
        </w:numPr>
        <w:autoSpaceDE w:val="0"/>
        <w:autoSpaceDN w:val="0"/>
        <w:adjustRightInd w:val="0"/>
        <w:spacing w:after="0" w:line="240" w:lineRule="auto"/>
        <w:rPr>
          <w:rFonts w:ascii="Arial" w:hAnsi="Arial" w:cs="Arial"/>
          <w:color w:val="000000" w:themeColor="text1"/>
          <w:sz w:val="24"/>
          <w:szCs w:val="24"/>
        </w:rPr>
      </w:pPr>
      <w:r w:rsidRPr="001C1494">
        <w:rPr>
          <w:rFonts w:ascii="Arial" w:hAnsi="Arial" w:cs="Arial"/>
          <w:color w:val="000000" w:themeColor="text1"/>
          <w:sz w:val="24"/>
          <w:szCs w:val="24"/>
        </w:rPr>
        <w:t>Providing access to warm, safe community spaces and meeting spaces</w:t>
      </w:r>
    </w:p>
    <w:p w14:paraId="64F6ECBE" w14:textId="77777777" w:rsidR="00851438" w:rsidRPr="001C1494" w:rsidRDefault="00851438" w:rsidP="00851438">
      <w:pPr>
        <w:autoSpaceDE w:val="0"/>
        <w:autoSpaceDN w:val="0"/>
        <w:adjustRightInd w:val="0"/>
        <w:spacing w:after="0" w:line="240" w:lineRule="auto"/>
        <w:rPr>
          <w:rFonts w:ascii="Arial" w:hAnsi="Arial" w:cs="Arial"/>
          <w:color w:val="000000" w:themeColor="text1"/>
          <w:sz w:val="24"/>
          <w:szCs w:val="24"/>
        </w:rPr>
      </w:pPr>
    </w:p>
    <w:p w14:paraId="6FE51707" w14:textId="77777777" w:rsidR="00851438" w:rsidRPr="001C1494" w:rsidRDefault="00851438" w:rsidP="00851438">
      <w:pPr>
        <w:numPr>
          <w:ilvl w:val="0"/>
          <w:numId w:val="41"/>
        </w:numPr>
        <w:autoSpaceDE w:val="0"/>
        <w:autoSpaceDN w:val="0"/>
        <w:adjustRightInd w:val="0"/>
        <w:spacing w:after="120" w:line="240" w:lineRule="auto"/>
        <w:rPr>
          <w:rFonts w:ascii="Arial" w:hAnsi="Arial" w:cs="Arial"/>
          <w:color w:val="000000" w:themeColor="text1"/>
          <w:sz w:val="24"/>
          <w:szCs w:val="24"/>
        </w:rPr>
      </w:pPr>
      <w:r w:rsidRPr="001C1494">
        <w:rPr>
          <w:rFonts w:ascii="Arial" w:hAnsi="Arial" w:cs="Arial"/>
          <w:color w:val="000000" w:themeColor="text1"/>
          <w:sz w:val="24"/>
          <w:szCs w:val="24"/>
        </w:rPr>
        <w:t xml:space="preserve">Supporting reading, informal learning and social opportunities for children, young people and their families, offering a wide programme of focussed activities including </w:t>
      </w:r>
      <w:proofErr w:type="spellStart"/>
      <w:r w:rsidRPr="001C1494">
        <w:rPr>
          <w:rFonts w:ascii="Arial" w:hAnsi="Arial" w:cs="Arial"/>
          <w:color w:val="000000" w:themeColor="text1"/>
          <w:sz w:val="24"/>
          <w:szCs w:val="24"/>
        </w:rPr>
        <w:t>Bookbug</w:t>
      </w:r>
      <w:proofErr w:type="spellEnd"/>
      <w:r w:rsidRPr="001C1494">
        <w:rPr>
          <w:rFonts w:ascii="Arial" w:hAnsi="Arial" w:cs="Arial"/>
          <w:color w:val="000000" w:themeColor="text1"/>
          <w:sz w:val="24"/>
          <w:szCs w:val="24"/>
        </w:rPr>
        <w:t xml:space="preserve"> Sessions, Code Clubs and visits to schools and early years settings.</w:t>
      </w:r>
    </w:p>
    <w:p w14:paraId="4417FAB0" w14:textId="77BFD1C4" w:rsidR="00D71444" w:rsidRPr="001C1494" w:rsidRDefault="00851438" w:rsidP="00851438">
      <w:pPr>
        <w:rPr>
          <w:rFonts w:ascii="Arial" w:hAnsi="Arial" w:cs="Arial"/>
          <w:b/>
          <w:bCs/>
          <w:sz w:val="24"/>
          <w:szCs w:val="24"/>
        </w:rPr>
      </w:pPr>
      <w:r w:rsidRPr="001C1494">
        <w:rPr>
          <w:rFonts w:ascii="Arial" w:hAnsi="Arial" w:cs="Arial"/>
          <w:color w:val="000000" w:themeColor="text1"/>
          <w:sz w:val="24"/>
          <w:szCs w:val="24"/>
        </w:rPr>
        <w:t>An inclusive offer with targeted and tailored services and activities in libraries and community venues, including dual-language books and a Home Library Service.</w:t>
      </w:r>
      <w:r w:rsidR="00D71444" w:rsidRPr="001C1494">
        <w:rPr>
          <w:rFonts w:ascii="Arial" w:hAnsi="Arial" w:cs="Arial"/>
          <w:b/>
          <w:bCs/>
          <w:sz w:val="24"/>
          <w:szCs w:val="24"/>
        </w:rPr>
        <w:br w:type="page"/>
      </w:r>
    </w:p>
    <w:p w14:paraId="66F8FED0" w14:textId="1CD4649E" w:rsidR="00D71444" w:rsidRDefault="00D71444" w:rsidP="00D71444">
      <w:pPr>
        <w:pStyle w:val="Heading1"/>
        <w:rPr>
          <w:rFonts w:ascii="Arial" w:hAnsi="Arial" w:cs="Arial"/>
          <w:sz w:val="40"/>
          <w:szCs w:val="40"/>
        </w:rPr>
      </w:pPr>
      <w:r w:rsidRPr="005C51A8">
        <w:rPr>
          <w:rFonts w:ascii="Arial" w:hAnsi="Arial" w:cs="Arial"/>
          <w:sz w:val="40"/>
          <w:szCs w:val="40"/>
        </w:rPr>
        <w:lastRenderedPageBreak/>
        <w:t>Section 2- Our Priorities for 2024-27</w:t>
      </w:r>
    </w:p>
    <w:p w14:paraId="6AA294AB" w14:textId="77777777" w:rsidR="002071E6" w:rsidRPr="002071E6" w:rsidRDefault="002071E6" w:rsidP="002071E6"/>
    <w:p w14:paraId="0114A117" w14:textId="466184B0" w:rsidR="001C1494" w:rsidRPr="005C51A8" w:rsidRDefault="001C1494" w:rsidP="001C1494">
      <w:pPr>
        <w:autoSpaceDE w:val="0"/>
        <w:autoSpaceDN w:val="0"/>
        <w:adjustRightInd w:val="0"/>
        <w:rPr>
          <w:rFonts w:ascii="Arial" w:hAnsi="Arial" w:cs="Arial"/>
        </w:rPr>
      </w:pPr>
      <w:r w:rsidRPr="005C51A8">
        <w:rPr>
          <w:rFonts w:ascii="Arial" w:hAnsi="Arial" w:cs="Arial"/>
        </w:rPr>
        <w:t xml:space="preserve">As a charity, our main aim is to provide facilities for recreation, sport and cultural pursuits which are of maximum benefit to the community and accessible to all. </w:t>
      </w:r>
      <w:proofErr w:type="gramStart"/>
      <w:r w:rsidRPr="005C51A8">
        <w:rPr>
          <w:rFonts w:ascii="Arial" w:hAnsi="Arial" w:cs="Arial"/>
        </w:rPr>
        <w:t>In order to</w:t>
      </w:r>
      <w:proofErr w:type="gramEnd"/>
      <w:r w:rsidRPr="005C51A8">
        <w:rPr>
          <w:rFonts w:ascii="Arial" w:hAnsi="Arial" w:cs="Arial"/>
        </w:rPr>
        <w:t xml:space="preserve"> help deliver our aim a Strategy </w:t>
      </w:r>
      <w:r>
        <w:rPr>
          <w:rFonts w:ascii="Arial" w:hAnsi="Arial" w:cs="Arial"/>
        </w:rPr>
        <w:t>was</w:t>
      </w:r>
      <w:r w:rsidRPr="005C51A8">
        <w:rPr>
          <w:rFonts w:ascii="Arial" w:hAnsi="Arial" w:cs="Arial"/>
        </w:rPr>
        <w:t xml:space="preserve"> developed with key partners and formally launched on 14 March 2017. </w:t>
      </w:r>
      <w:r>
        <w:rPr>
          <w:rFonts w:ascii="Arial" w:hAnsi="Arial" w:cs="Arial"/>
        </w:rPr>
        <w:t xml:space="preserve"> </w:t>
      </w:r>
    </w:p>
    <w:p w14:paraId="0F74AF59" w14:textId="278E28ED" w:rsidR="001C1494" w:rsidRDefault="001C1494" w:rsidP="001C1494">
      <w:pPr>
        <w:rPr>
          <w:rFonts w:ascii="Arial" w:hAnsi="Arial" w:cs="Arial"/>
        </w:rPr>
      </w:pPr>
      <w:r w:rsidRPr="005C51A8">
        <w:rPr>
          <w:rFonts w:ascii="Arial" w:hAnsi="Arial" w:cs="Arial"/>
          <w:lang w:val="en-US"/>
        </w:rPr>
        <w:t>The Culture Leisure and Sport Strategy (CL</w:t>
      </w:r>
      <w:r>
        <w:rPr>
          <w:rFonts w:ascii="Arial" w:hAnsi="Arial" w:cs="Arial"/>
          <w:lang w:val="en-US"/>
        </w:rPr>
        <w:t>S</w:t>
      </w:r>
      <w:r w:rsidRPr="005C51A8">
        <w:rPr>
          <w:rFonts w:ascii="Arial" w:hAnsi="Arial" w:cs="Arial"/>
          <w:lang w:val="en-US"/>
        </w:rPr>
        <w:t>S) was adopted by all C</w:t>
      </w:r>
      <w:r>
        <w:rPr>
          <w:rFonts w:ascii="Arial" w:hAnsi="Arial" w:cs="Arial"/>
          <w:lang w:val="en-US"/>
        </w:rPr>
        <w:t xml:space="preserve">ommunity </w:t>
      </w:r>
      <w:r w:rsidRPr="005C51A8">
        <w:rPr>
          <w:rFonts w:ascii="Arial" w:hAnsi="Arial" w:cs="Arial"/>
          <w:lang w:val="en-US"/>
        </w:rPr>
        <w:t>P</w:t>
      </w:r>
      <w:r>
        <w:rPr>
          <w:rFonts w:ascii="Arial" w:hAnsi="Arial" w:cs="Arial"/>
          <w:lang w:val="en-US"/>
        </w:rPr>
        <w:t xml:space="preserve">lanning </w:t>
      </w:r>
      <w:r w:rsidRPr="005C51A8">
        <w:rPr>
          <w:rFonts w:ascii="Arial" w:hAnsi="Arial" w:cs="Arial"/>
          <w:lang w:val="en-US"/>
        </w:rPr>
        <w:t>P</w:t>
      </w:r>
      <w:r>
        <w:rPr>
          <w:rFonts w:ascii="Arial" w:hAnsi="Arial" w:cs="Arial"/>
          <w:lang w:val="en-US"/>
        </w:rPr>
        <w:t>artners</w:t>
      </w:r>
      <w:r w:rsidRPr="005C51A8">
        <w:rPr>
          <w:rFonts w:ascii="Arial" w:hAnsi="Arial" w:cs="Arial"/>
          <w:lang w:val="en-US"/>
        </w:rPr>
        <w:t xml:space="preserve"> and </w:t>
      </w:r>
      <w:r w:rsidRPr="005C51A8">
        <w:rPr>
          <w:rFonts w:ascii="Arial" w:hAnsi="Arial" w:cs="Arial"/>
        </w:rPr>
        <w:t>set out the direction for culture, leisure and sport by establishing an overarching ambition for provision within the area. The ambition is to be realised through a series of long-term objectives and key priorities for action. The strategy pull</w:t>
      </w:r>
      <w:r w:rsidR="00704DB7">
        <w:rPr>
          <w:rFonts w:ascii="Arial" w:hAnsi="Arial" w:cs="Arial"/>
        </w:rPr>
        <w:t>ed</w:t>
      </w:r>
      <w:r w:rsidRPr="005C51A8">
        <w:rPr>
          <w:rFonts w:ascii="Arial" w:hAnsi="Arial" w:cs="Arial"/>
        </w:rPr>
        <w:t xml:space="preserve"> together national and local priorities in </w:t>
      </w:r>
      <w:proofErr w:type="gramStart"/>
      <w:r w:rsidRPr="005C51A8">
        <w:rPr>
          <w:rFonts w:ascii="Arial" w:hAnsi="Arial" w:cs="Arial"/>
        </w:rPr>
        <w:t>all of</w:t>
      </w:r>
      <w:proofErr w:type="gramEnd"/>
      <w:r w:rsidRPr="005C51A8">
        <w:rPr>
          <w:rFonts w:ascii="Arial" w:hAnsi="Arial" w:cs="Arial"/>
        </w:rPr>
        <w:t xml:space="preserve"> the areas that shape culture, leisure and sport to produce a co-ordinated approach to provision.</w:t>
      </w:r>
      <w:r>
        <w:rPr>
          <w:rFonts w:ascii="Arial" w:hAnsi="Arial" w:cs="Arial"/>
        </w:rPr>
        <w:t xml:space="preserve">  Although the Strategy now requires to be updated, the </w:t>
      </w:r>
      <w:r w:rsidRPr="005C51A8">
        <w:rPr>
          <w:rFonts w:ascii="Arial" w:hAnsi="Arial" w:cs="Arial"/>
        </w:rPr>
        <w:t xml:space="preserve">key </w:t>
      </w:r>
      <w:r w:rsidR="00704DB7">
        <w:rPr>
          <w:rFonts w:ascii="Arial" w:hAnsi="Arial" w:cs="Arial"/>
        </w:rPr>
        <w:t xml:space="preserve">over-arching </w:t>
      </w:r>
      <w:r>
        <w:rPr>
          <w:rFonts w:ascii="Arial" w:hAnsi="Arial" w:cs="Arial"/>
        </w:rPr>
        <w:t xml:space="preserve">objectives </w:t>
      </w:r>
      <w:r w:rsidRPr="005C51A8">
        <w:rPr>
          <w:rFonts w:ascii="Arial" w:hAnsi="Arial" w:cs="Arial"/>
        </w:rPr>
        <w:t>still apply</w:t>
      </w:r>
      <w:r>
        <w:rPr>
          <w:rFonts w:ascii="Arial" w:hAnsi="Arial" w:cs="Arial"/>
        </w:rPr>
        <w:t>.</w:t>
      </w:r>
    </w:p>
    <w:p w14:paraId="32E7EF18" w14:textId="77777777" w:rsidR="007A735E" w:rsidRPr="005C51A8" w:rsidRDefault="007A735E" w:rsidP="001C1494">
      <w:pPr>
        <w:rPr>
          <w:rFonts w:ascii="Arial" w:hAnsi="Arial" w:cs="Arial"/>
        </w:rPr>
      </w:pPr>
    </w:p>
    <w:p w14:paraId="2A79C65B" w14:textId="77777777" w:rsidR="001C1494" w:rsidRPr="005C51A8" w:rsidRDefault="001C1494" w:rsidP="001C1494">
      <w:pPr>
        <w:rPr>
          <w:rFonts w:ascii="Arial" w:hAnsi="Arial" w:cs="Arial"/>
          <w:b/>
        </w:rPr>
      </w:pPr>
      <w:r w:rsidRPr="005C51A8">
        <w:rPr>
          <w:rFonts w:ascii="Arial" w:hAnsi="Arial" w:cs="Arial"/>
          <w:b/>
        </w:rPr>
        <w:t>1. Increasing Participation for All</w:t>
      </w:r>
    </w:p>
    <w:p w14:paraId="1CBB5FC6" w14:textId="77777777" w:rsidR="001C1494" w:rsidRPr="005C51A8" w:rsidRDefault="001C1494" w:rsidP="001C1494">
      <w:pPr>
        <w:rPr>
          <w:rFonts w:ascii="Arial" w:hAnsi="Arial" w:cs="Arial"/>
        </w:rPr>
      </w:pPr>
      <w:r w:rsidRPr="005C51A8">
        <w:rPr>
          <w:rFonts w:ascii="Arial" w:hAnsi="Arial" w:cs="Arial"/>
        </w:rPr>
        <w:t>To increase participation in culture, leisure and sport for all residents, workers and visitors of East Dunbartonshire in an inclusive and sustainable manner.</w:t>
      </w:r>
    </w:p>
    <w:p w14:paraId="5B55EE6E" w14:textId="77777777" w:rsidR="001C1494" w:rsidRPr="005C51A8" w:rsidRDefault="001C1494" w:rsidP="001C1494">
      <w:pPr>
        <w:rPr>
          <w:rFonts w:ascii="Arial" w:hAnsi="Arial" w:cs="Arial"/>
          <w:b/>
        </w:rPr>
      </w:pPr>
      <w:r w:rsidRPr="005C51A8">
        <w:rPr>
          <w:rFonts w:ascii="Arial" w:hAnsi="Arial" w:cs="Arial"/>
          <w:b/>
        </w:rPr>
        <w:t>2. Improving Physical/Mental Health and Wellbeing</w:t>
      </w:r>
    </w:p>
    <w:p w14:paraId="0AA8DCB3" w14:textId="77777777" w:rsidR="001C1494" w:rsidRPr="005C51A8" w:rsidRDefault="001C1494" w:rsidP="001C1494">
      <w:pPr>
        <w:rPr>
          <w:rFonts w:ascii="Arial" w:hAnsi="Arial" w:cs="Arial"/>
        </w:rPr>
      </w:pPr>
      <w:r w:rsidRPr="005C51A8">
        <w:rPr>
          <w:rFonts w:ascii="Arial" w:hAnsi="Arial" w:cs="Arial"/>
        </w:rPr>
        <w:t>To improve health and wellbeing through culture, leisure and sport opportunities that enables everyone in East Dunbartonshire to lead full and active lives.</w:t>
      </w:r>
    </w:p>
    <w:p w14:paraId="0B277C06" w14:textId="77777777" w:rsidR="001C1494" w:rsidRPr="005C51A8" w:rsidRDefault="001C1494" w:rsidP="001C1494">
      <w:pPr>
        <w:rPr>
          <w:rFonts w:ascii="Arial" w:hAnsi="Arial" w:cs="Arial"/>
          <w:b/>
        </w:rPr>
      </w:pPr>
      <w:r w:rsidRPr="005C51A8">
        <w:rPr>
          <w:rFonts w:ascii="Arial" w:hAnsi="Arial" w:cs="Arial"/>
          <w:b/>
        </w:rPr>
        <w:t>3. Developing People</w:t>
      </w:r>
    </w:p>
    <w:p w14:paraId="04CDA01D" w14:textId="77777777" w:rsidR="001C1494" w:rsidRPr="005C51A8" w:rsidRDefault="001C1494" w:rsidP="001C1494">
      <w:pPr>
        <w:rPr>
          <w:rFonts w:ascii="Arial" w:hAnsi="Arial" w:cs="Arial"/>
        </w:rPr>
      </w:pPr>
      <w:r w:rsidRPr="005C51A8">
        <w:rPr>
          <w:rFonts w:ascii="Arial" w:hAnsi="Arial" w:cs="Arial"/>
        </w:rPr>
        <w:t>To support and develop the network of volunteers and staff involved in delivering culture, leisure and sport in East Dunbartonshire, and to support all individuals in developing their talent, skills and confidence.</w:t>
      </w:r>
    </w:p>
    <w:p w14:paraId="5F843946" w14:textId="77777777" w:rsidR="001C1494" w:rsidRPr="005C51A8" w:rsidRDefault="001C1494" w:rsidP="001C1494">
      <w:pPr>
        <w:rPr>
          <w:rFonts w:ascii="Arial" w:hAnsi="Arial" w:cs="Arial"/>
          <w:b/>
        </w:rPr>
      </w:pPr>
      <w:r w:rsidRPr="005C51A8">
        <w:rPr>
          <w:rFonts w:ascii="Arial" w:hAnsi="Arial" w:cs="Arial"/>
          <w:b/>
        </w:rPr>
        <w:lastRenderedPageBreak/>
        <w:t>4. Maintaining the Quality of Our Existing Culture, Leisure and Sports (CLS) Offer &amp; Maximising Opportunities</w:t>
      </w:r>
    </w:p>
    <w:p w14:paraId="6E9609DE" w14:textId="77777777" w:rsidR="001C1494" w:rsidRPr="00704DB7" w:rsidRDefault="001C1494" w:rsidP="001C1494">
      <w:pPr>
        <w:pStyle w:val="Normal1"/>
        <w:rPr>
          <w:rFonts w:ascii="Arial" w:hAnsi="Arial" w:cs="Arial"/>
          <w:sz w:val="22"/>
          <w:szCs w:val="22"/>
        </w:rPr>
      </w:pPr>
      <w:r w:rsidRPr="005C51A8">
        <w:rPr>
          <w:rFonts w:ascii="Arial" w:hAnsi="Arial" w:cs="Arial"/>
          <w:sz w:val="22"/>
          <w:szCs w:val="22"/>
        </w:rPr>
        <w:t xml:space="preserve">To maintain the quality of our current culture, leisure and sport offer, improve existing services and maximise opportunities for providing new activities and services by incorporating high environmental and design standards. Therefore ensuring that East Dunbartonshire has first class </w:t>
      </w:r>
      <w:r w:rsidRPr="00704DB7">
        <w:rPr>
          <w:rFonts w:ascii="Arial" w:hAnsi="Arial" w:cs="Arial"/>
          <w:sz w:val="22"/>
          <w:szCs w:val="22"/>
        </w:rPr>
        <w:t>culture, leisure and sport venues and services</w:t>
      </w:r>
    </w:p>
    <w:p w14:paraId="5109D3F1" w14:textId="77777777" w:rsidR="001C1494" w:rsidRPr="00704DB7" w:rsidRDefault="001C1494" w:rsidP="00F625CA">
      <w:pPr>
        <w:rPr>
          <w:rFonts w:ascii="Arial" w:eastAsia="Calibri" w:hAnsi="Arial" w:cs="Arial"/>
          <w:iCs/>
        </w:rPr>
      </w:pPr>
    </w:p>
    <w:p w14:paraId="5B80ABCB" w14:textId="31B0390A" w:rsidR="001C1494" w:rsidRDefault="007A735E" w:rsidP="00F625CA">
      <w:pPr>
        <w:rPr>
          <w:rFonts w:ascii="Arial" w:eastAsia="Calibri" w:hAnsi="Arial" w:cs="Arial"/>
          <w:iCs/>
        </w:rPr>
      </w:pPr>
      <w:r>
        <w:rPr>
          <w:rFonts w:ascii="Arial" w:eastAsia="Calibri" w:hAnsi="Arial" w:cs="Arial"/>
          <w:iCs/>
        </w:rPr>
        <w:t>EDLCT</w:t>
      </w:r>
      <w:r w:rsidR="00704DB7">
        <w:rPr>
          <w:rFonts w:ascii="Arial" w:eastAsia="Calibri" w:hAnsi="Arial" w:cs="Arial"/>
          <w:iCs/>
        </w:rPr>
        <w:t xml:space="preserve"> has a further two priorities in</w:t>
      </w:r>
      <w:r w:rsidR="00704DB7" w:rsidRPr="00704DB7">
        <w:rPr>
          <w:rFonts w:ascii="Arial" w:eastAsia="Calibri" w:hAnsi="Arial" w:cs="Arial"/>
          <w:iCs/>
        </w:rPr>
        <w:t xml:space="preserve"> addition</w:t>
      </w:r>
      <w:r w:rsidR="00704DB7">
        <w:rPr>
          <w:rFonts w:ascii="Arial" w:eastAsia="Calibri" w:hAnsi="Arial" w:cs="Arial"/>
          <w:iCs/>
        </w:rPr>
        <w:t xml:space="preserve"> to the four CLSS priorities:</w:t>
      </w:r>
    </w:p>
    <w:p w14:paraId="2EB359DE" w14:textId="61E9651F" w:rsidR="00704DB7" w:rsidRPr="005C51A8" w:rsidRDefault="00704DB7" w:rsidP="00704DB7">
      <w:pPr>
        <w:rPr>
          <w:rFonts w:ascii="Arial" w:hAnsi="Arial" w:cs="Arial"/>
          <w:b/>
        </w:rPr>
      </w:pPr>
      <w:r>
        <w:rPr>
          <w:rFonts w:ascii="Arial" w:hAnsi="Arial" w:cs="Arial"/>
          <w:b/>
        </w:rPr>
        <w:t>5</w:t>
      </w:r>
      <w:r w:rsidRPr="005C51A8">
        <w:rPr>
          <w:rFonts w:ascii="Arial" w:hAnsi="Arial" w:cs="Arial"/>
          <w:b/>
        </w:rPr>
        <w:t xml:space="preserve">. </w:t>
      </w:r>
      <w:r>
        <w:rPr>
          <w:rFonts w:ascii="Arial" w:hAnsi="Arial" w:cs="Arial"/>
          <w:b/>
        </w:rPr>
        <w:t>Review of 2016 CLSS</w:t>
      </w:r>
    </w:p>
    <w:p w14:paraId="318B55F8" w14:textId="66DDF970" w:rsidR="00704DB7" w:rsidRDefault="00704DB7" w:rsidP="00704DB7">
      <w:pPr>
        <w:rPr>
          <w:rFonts w:ascii="Arial" w:hAnsi="Arial" w:cs="Arial"/>
        </w:rPr>
      </w:pPr>
      <w:r w:rsidRPr="005C51A8">
        <w:rPr>
          <w:rFonts w:ascii="Arial" w:hAnsi="Arial" w:cs="Arial"/>
        </w:rPr>
        <w:t xml:space="preserve">To </w:t>
      </w:r>
      <w:r w:rsidR="002345D5">
        <w:rPr>
          <w:rFonts w:ascii="Arial" w:hAnsi="Arial" w:cs="Arial"/>
        </w:rPr>
        <w:t xml:space="preserve">work in partnership with EDC to </w:t>
      </w:r>
      <w:r>
        <w:rPr>
          <w:rFonts w:ascii="Arial" w:hAnsi="Arial" w:cs="Arial"/>
        </w:rPr>
        <w:t>review</w:t>
      </w:r>
      <w:r w:rsidR="005D723F">
        <w:rPr>
          <w:rFonts w:ascii="Arial" w:hAnsi="Arial" w:cs="Arial"/>
        </w:rPr>
        <w:t xml:space="preserve"> and update or renew the Culture, Leisure &amp; Sport Strategy for East Dunbartonshire to provide a more up to date framework and direction for the partnership working required to address the challenges we face and build upon our successes</w:t>
      </w:r>
      <w:r w:rsidRPr="005C51A8">
        <w:rPr>
          <w:rFonts w:ascii="Arial" w:hAnsi="Arial" w:cs="Arial"/>
        </w:rPr>
        <w:t>.</w:t>
      </w:r>
    </w:p>
    <w:p w14:paraId="6D618EDB" w14:textId="53E108D1" w:rsidR="005D723F" w:rsidRPr="005C51A8" w:rsidRDefault="005D723F" w:rsidP="005D723F">
      <w:pPr>
        <w:rPr>
          <w:rFonts w:ascii="Arial" w:hAnsi="Arial" w:cs="Arial"/>
          <w:b/>
        </w:rPr>
      </w:pPr>
      <w:r>
        <w:rPr>
          <w:rFonts w:ascii="Arial" w:hAnsi="Arial" w:cs="Arial"/>
          <w:b/>
        </w:rPr>
        <w:t>6</w:t>
      </w:r>
      <w:r w:rsidRPr="005C51A8">
        <w:rPr>
          <w:rFonts w:ascii="Arial" w:hAnsi="Arial" w:cs="Arial"/>
          <w:b/>
        </w:rPr>
        <w:t xml:space="preserve">. </w:t>
      </w:r>
      <w:r w:rsidR="007A735E">
        <w:rPr>
          <w:rFonts w:ascii="Arial" w:hAnsi="Arial" w:cs="Arial"/>
          <w:b/>
        </w:rPr>
        <w:t>EDLCT</w:t>
      </w:r>
      <w:r>
        <w:rPr>
          <w:rFonts w:ascii="Arial" w:hAnsi="Arial" w:cs="Arial"/>
          <w:b/>
        </w:rPr>
        <w:t xml:space="preserve"> Digital Strategy implementation</w:t>
      </w:r>
    </w:p>
    <w:p w14:paraId="3729F59A" w14:textId="0DB4E409" w:rsidR="00F625CA" w:rsidRPr="00704DB7" w:rsidRDefault="005D723F" w:rsidP="00F625CA">
      <w:pPr>
        <w:rPr>
          <w:rFonts w:ascii="Arial" w:eastAsia="Calibri" w:hAnsi="Arial" w:cs="Arial"/>
          <w:iCs/>
        </w:rPr>
      </w:pPr>
      <w:r>
        <w:rPr>
          <w:rFonts w:ascii="Arial" w:eastAsia="Calibri" w:hAnsi="Arial" w:cs="Arial"/>
          <w:iCs/>
        </w:rPr>
        <w:t>C</w:t>
      </w:r>
      <w:r w:rsidR="00F625CA" w:rsidRPr="00704DB7">
        <w:rPr>
          <w:rFonts w:ascii="Arial" w:eastAsia="Calibri" w:hAnsi="Arial" w:cs="Arial"/>
          <w:iCs/>
        </w:rPr>
        <w:t xml:space="preserve">ontinued development of Digital strategy key objective areas, improving processes for staff, and customer service delivery. </w:t>
      </w:r>
      <w:r>
        <w:rPr>
          <w:rFonts w:ascii="Arial" w:eastAsia="Calibri" w:hAnsi="Arial" w:cs="Arial"/>
          <w:iCs/>
        </w:rPr>
        <w:t>Using</w:t>
      </w:r>
      <w:r w:rsidR="00F625CA" w:rsidRPr="00704DB7">
        <w:rPr>
          <w:rFonts w:ascii="Arial" w:eastAsia="Calibri" w:hAnsi="Arial" w:cs="Arial"/>
          <w:iCs/>
        </w:rPr>
        <w:t xml:space="preserve"> analytics to identify key objectives beyond 2026 and key performance indicators set for next phase of development areas.</w:t>
      </w:r>
      <w:r>
        <w:rPr>
          <w:rFonts w:ascii="Arial" w:eastAsia="Calibri" w:hAnsi="Arial" w:cs="Arial"/>
          <w:iCs/>
        </w:rPr>
        <w:t xml:space="preserve">  </w:t>
      </w:r>
    </w:p>
    <w:p w14:paraId="642E00C9" w14:textId="77777777" w:rsidR="007A735E" w:rsidRDefault="007A735E">
      <w:pPr>
        <w:rPr>
          <w:rFonts w:ascii="Arial" w:eastAsiaTheme="majorEastAsia" w:hAnsi="Arial" w:cs="Arial"/>
          <w:b/>
          <w:bCs/>
          <w:sz w:val="40"/>
          <w:szCs w:val="40"/>
        </w:rPr>
      </w:pPr>
      <w:r>
        <w:rPr>
          <w:rFonts w:ascii="Arial" w:hAnsi="Arial" w:cs="Arial"/>
          <w:sz w:val="40"/>
          <w:szCs w:val="40"/>
        </w:rPr>
        <w:br w:type="page"/>
      </w:r>
    </w:p>
    <w:p w14:paraId="0514FA11" w14:textId="06CC3C32" w:rsidR="00D71444" w:rsidRDefault="00D71444" w:rsidP="002071E6">
      <w:pPr>
        <w:pStyle w:val="Heading1"/>
        <w:rPr>
          <w:rFonts w:ascii="Arial" w:hAnsi="Arial" w:cs="Arial"/>
          <w:sz w:val="40"/>
          <w:szCs w:val="40"/>
        </w:rPr>
      </w:pPr>
      <w:r w:rsidRPr="005C51A8">
        <w:rPr>
          <w:rFonts w:ascii="Arial" w:hAnsi="Arial" w:cs="Arial"/>
          <w:sz w:val="40"/>
          <w:szCs w:val="40"/>
        </w:rPr>
        <w:lastRenderedPageBreak/>
        <w:t>Section 3- How we contribute to our agreed Local Priorities</w:t>
      </w:r>
    </w:p>
    <w:p w14:paraId="21F7B082" w14:textId="77777777" w:rsidR="002071E6" w:rsidRPr="002071E6" w:rsidRDefault="002071E6" w:rsidP="002071E6"/>
    <w:tbl>
      <w:tblPr>
        <w:tblStyle w:val="TableGrid"/>
        <w:tblW w:w="0" w:type="auto"/>
        <w:tblLook w:val="04A0" w:firstRow="1" w:lastRow="0" w:firstColumn="1" w:lastColumn="0" w:noHBand="0" w:noVBand="1"/>
        <w:tblDescription w:val="Table demonstrating links to local priorites"/>
      </w:tblPr>
      <w:tblGrid>
        <w:gridCol w:w="5098"/>
        <w:gridCol w:w="8850"/>
      </w:tblGrid>
      <w:tr w:rsidR="00D71444" w:rsidRPr="005C51A8" w14:paraId="10C17536" w14:textId="77777777" w:rsidTr="00867E5C">
        <w:tc>
          <w:tcPr>
            <w:tcW w:w="5098" w:type="dxa"/>
            <w:shd w:val="pct12" w:color="auto" w:fill="auto"/>
          </w:tcPr>
          <w:p w14:paraId="10CA031E" w14:textId="77777777" w:rsidR="00D71444" w:rsidRPr="005C51A8" w:rsidRDefault="00D71444" w:rsidP="00B12841">
            <w:pPr>
              <w:rPr>
                <w:rFonts w:ascii="Arial" w:hAnsi="Arial" w:cs="Arial"/>
                <w:b/>
                <w:bCs/>
                <w:sz w:val="24"/>
                <w:szCs w:val="24"/>
              </w:rPr>
            </w:pPr>
            <w:r w:rsidRPr="005C51A8">
              <w:rPr>
                <w:rFonts w:ascii="Arial" w:hAnsi="Arial" w:cs="Arial"/>
                <w:b/>
                <w:bCs/>
                <w:sz w:val="24"/>
                <w:szCs w:val="24"/>
              </w:rPr>
              <w:t>Area</w:t>
            </w:r>
          </w:p>
        </w:tc>
        <w:tc>
          <w:tcPr>
            <w:tcW w:w="8850" w:type="dxa"/>
            <w:shd w:val="pct12" w:color="auto" w:fill="auto"/>
          </w:tcPr>
          <w:p w14:paraId="30E65E6E" w14:textId="77777777" w:rsidR="00D71444" w:rsidRPr="005C51A8" w:rsidRDefault="00D71444" w:rsidP="00B12841">
            <w:pPr>
              <w:rPr>
                <w:rFonts w:ascii="Arial" w:hAnsi="Arial" w:cs="Arial"/>
                <w:b/>
                <w:bCs/>
                <w:sz w:val="24"/>
                <w:szCs w:val="24"/>
              </w:rPr>
            </w:pPr>
            <w:r w:rsidRPr="005C51A8">
              <w:rPr>
                <w:rFonts w:ascii="Arial" w:hAnsi="Arial" w:cs="Arial"/>
                <w:b/>
                <w:bCs/>
                <w:sz w:val="24"/>
                <w:szCs w:val="24"/>
              </w:rPr>
              <w:t>How we contribute to this Priority</w:t>
            </w:r>
          </w:p>
        </w:tc>
      </w:tr>
      <w:tr w:rsidR="00D71444" w:rsidRPr="005C51A8" w14:paraId="56683CC2" w14:textId="77777777" w:rsidTr="00867E5C">
        <w:tc>
          <w:tcPr>
            <w:tcW w:w="5098" w:type="dxa"/>
          </w:tcPr>
          <w:p w14:paraId="68BA4486" w14:textId="77777777" w:rsidR="00D71444" w:rsidRPr="005C51A8" w:rsidRDefault="00D71444" w:rsidP="00B12841">
            <w:pPr>
              <w:rPr>
                <w:rFonts w:ascii="Arial" w:hAnsi="Arial" w:cs="Arial"/>
                <w:b/>
                <w:bCs/>
                <w:sz w:val="24"/>
                <w:szCs w:val="24"/>
              </w:rPr>
            </w:pPr>
            <w:r w:rsidRPr="005C51A8">
              <w:rPr>
                <w:rFonts w:ascii="Arial" w:hAnsi="Arial" w:cs="Arial"/>
                <w:sz w:val="24"/>
                <w:szCs w:val="24"/>
              </w:rPr>
              <w:t>Economic Growth and Recovery</w:t>
            </w:r>
          </w:p>
        </w:tc>
        <w:tc>
          <w:tcPr>
            <w:tcW w:w="8850" w:type="dxa"/>
          </w:tcPr>
          <w:p w14:paraId="3D33E0A6" w14:textId="77777777" w:rsidR="00F929EB" w:rsidRPr="000A63A2" w:rsidRDefault="00F929EB" w:rsidP="00F929EB">
            <w:pPr>
              <w:pStyle w:val="Normal1"/>
              <w:numPr>
                <w:ilvl w:val="0"/>
                <w:numId w:val="49"/>
              </w:numPr>
              <w:rPr>
                <w:rStyle w:val="IntenseEmphasis"/>
                <w:rFonts w:ascii="Arial" w:hAnsi="Arial" w:cs="Arial"/>
                <w:b w:val="0"/>
                <w:i w:val="0"/>
                <w:color w:val="000000" w:themeColor="text1"/>
                <w:sz w:val="20"/>
                <w:szCs w:val="20"/>
              </w:rPr>
            </w:pPr>
            <w:r w:rsidRPr="000A63A2">
              <w:rPr>
                <w:rStyle w:val="IntenseEmphasis"/>
                <w:rFonts w:ascii="Arial" w:hAnsi="Arial" w:cs="Arial"/>
                <w:b w:val="0"/>
                <w:i w:val="0"/>
                <w:color w:val="000000" w:themeColor="text1"/>
                <w:sz w:val="20"/>
                <w:szCs w:val="20"/>
              </w:rPr>
              <w:t xml:space="preserve">Continued development of cultural venues to provide safe, warm, welcoming and </w:t>
            </w:r>
            <w:proofErr w:type="gramStart"/>
            <w:r w:rsidRPr="000A63A2">
              <w:rPr>
                <w:rStyle w:val="IntenseEmphasis"/>
                <w:rFonts w:ascii="Arial" w:hAnsi="Arial" w:cs="Arial"/>
                <w:b w:val="0"/>
                <w:i w:val="0"/>
                <w:color w:val="000000" w:themeColor="text1"/>
                <w:sz w:val="20"/>
                <w:szCs w:val="20"/>
              </w:rPr>
              <w:t>well equipped</w:t>
            </w:r>
            <w:proofErr w:type="gramEnd"/>
            <w:r w:rsidRPr="000A63A2">
              <w:rPr>
                <w:rStyle w:val="IntenseEmphasis"/>
                <w:rFonts w:ascii="Arial" w:hAnsi="Arial" w:cs="Arial"/>
                <w:b w:val="0"/>
                <w:i w:val="0"/>
                <w:color w:val="000000" w:themeColor="text1"/>
                <w:sz w:val="20"/>
                <w:szCs w:val="20"/>
              </w:rPr>
              <w:t xml:space="preserve"> spaces for learning, leisure and business.</w:t>
            </w:r>
          </w:p>
          <w:p w14:paraId="0A3E0910" w14:textId="58F8F98C" w:rsidR="00F929EB" w:rsidRPr="00491531" w:rsidRDefault="00F929EB" w:rsidP="00F929EB">
            <w:pPr>
              <w:pStyle w:val="Normal1"/>
              <w:numPr>
                <w:ilvl w:val="0"/>
                <w:numId w:val="49"/>
              </w:numPr>
              <w:rPr>
                <w:rStyle w:val="IntenseEmphasis"/>
                <w:rFonts w:ascii="Arial" w:hAnsi="Arial" w:cs="Arial"/>
                <w:b w:val="0"/>
                <w:i w:val="0"/>
                <w:color w:val="000000" w:themeColor="text1"/>
                <w:sz w:val="20"/>
                <w:szCs w:val="20"/>
              </w:rPr>
            </w:pPr>
            <w:r w:rsidRPr="000A63A2">
              <w:rPr>
                <w:rStyle w:val="IntenseEmphasis"/>
                <w:rFonts w:ascii="Arial" w:hAnsi="Arial" w:cs="Arial"/>
                <w:b w:val="0"/>
                <w:i w:val="0"/>
                <w:color w:val="000000" w:themeColor="text1"/>
                <w:sz w:val="20"/>
                <w:szCs w:val="20"/>
              </w:rPr>
              <w:t xml:space="preserve">Work in partnership to provide and promote local cultural events and activities in towns and villages across East </w:t>
            </w:r>
            <w:r w:rsidRPr="00491531">
              <w:rPr>
                <w:rStyle w:val="IntenseEmphasis"/>
                <w:rFonts w:ascii="Arial" w:hAnsi="Arial" w:cs="Arial"/>
                <w:b w:val="0"/>
                <w:i w:val="0"/>
                <w:color w:val="000000" w:themeColor="text1"/>
                <w:sz w:val="20"/>
                <w:szCs w:val="20"/>
              </w:rPr>
              <w:t>Dunbartonshire</w:t>
            </w:r>
            <w:r w:rsidR="00491531" w:rsidRPr="00491531">
              <w:rPr>
                <w:rStyle w:val="IntenseEmphasis"/>
                <w:rFonts w:ascii="Arial" w:hAnsi="Arial" w:cs="Arial"/>
                <w:b w:val="0"/>
                <w:i w:val="0"/>
                <w:color w:val="000000" w:themeColor="text1"/>
                <w:sz w:val="20"/>
                <w:szCs w:val="20"/>
              </w:rPr>
              <w:t xml:space="preserve"> w</w:t>
            </w:r>
            <w:r w:rsidR="00491531">
              <w:rPr>
                <w:rStyle w:val="IntenseEmphasis"/>
                <w:rFonts w:ascii="Arial" w:hAnsi="Arial" w:cs="Arial"/>
                <w:b w:val="0"/>
                <w:i w:val="0"/>
                <w:color w:val="000000" w:themeColor="text1"/>
                <w:sz w:val="20"/>
                <w:szCs w:val="20"/>
              </w:rPr>
              <w:t>ith as particular focus on priority Place areas</w:t>
            </w:r>
            <w:r w:rsidRPr="00491531">
              <w:rPr>
                <w:rStyle w:val="IntenseEmphasis"/>
                <w:rFonts w:ascii="Arial" w:hAnsi="Arial" w:cs="Arial"/>
                <w:b w:val="0"/>
                <w:i w:val="0"/>
                <w:color w:val="000000" w:themeColor="text1"/>
                <w:sz w:val="20"/>
                <w:szCs w:val="20"/>
              </w:rPr>
              <w:t>.</w:t>
            </w:r>
          </w:p>
          <w:p w14:paraId="08EE6C9A" w14:textId="7B1C260B" w:rsidR="00F929EB" w:rsidRPr="00491531" w:rsidRDefault="00F929EB" w:rsidP="00F929EB">
            <w:pPr>
              <w:pStyle w:val="Normal1"/>
              <w:numPr>
                <w:ilvl w:val="0"/>
                <w:numId w:val="49"/>
              </w:numPr>
              <w:rPr>
                <w:rFonts w:ascii="Arial" w:hAnsi="Arial" w:cs="Arial"/>
                <w:bCs/>
                <w:iCs/>
                <w:color w:val="000000" w:themeColor="text1"/>
                <w:sz w:val="20"/>
                <w:szCs w:val="20"/>
                <w:lang w:val="en-US"/>
              </w:rPr>
            </w:pPr>
            <w:proofErr w:type="spellStart"/>
            <w:r w:rsidRPr="00491531">
              <w:rPr>
                <w:rFonts w:ascii="Arial" w:hAnsi="Arial" w:cs="Arial"/>
                <w:bCs/>
                <w:iCs/>
                <w:color w:val="000000" w:themeColor="text1"/>
                <w:sz w:val="20"/>
                <w:szCs w:val="20"/>
                <w:lang w:val="en-US"/>
              </w:rPr>
              <w:t>Maximise</w:t>
            </w:r>
            <w:proofErr w:type="spellEnd"/>
            <w:r w:rsidRPr="00491531">
              <w:rPr>
                <w:rFonts w:ascii="Arial" w:hAnsi="Arial" w:cs="Arial"/>
                <w:bCs/>
                <w:iCs/>
                <w:color w:val="000000" w:themeColor="text1"/>
                <w:sz w:val="20"/>
                <w:szCs w:val="20"/>
                <w:lang w:val="en-US"/>
              </w:rPr>
              <w:t xml:space="preserve"> use of facilities across </w:t>
            </w:r>
            <w:r w:rsidR="007A735E">
              <w:rPr>
                <w:rFonts w:ascii="Arial" w:hAnsi="Arial" w:cs="Arial"/>
                <w:bCs/>
                <w:iCs/>
                <w:color w:val="000000" w:themeColor="text1"/>
                <w:sz w:val="20"/>
                <w:szCs w:val="20"/>
                <w:lang w:val="en-US"/>
              </w:rPr>
              <w:t>EDLCT</w:t>
            </w:r>
            <w:r w:rsidRPr="00491531">
              <w:rPr>
                <w:rFonts w:ascii="Arial" w:hAnsi="Arial" w:cs="Arial"/>
                <w:bCs/>
                <w:iCs/>
                <w:color w:val="000000" w:themeColor="text1"/>
                <w:sz w:val="20"/>
                <w:szCs w:val="20"/>
                <w:lang w:val="en-US"/>
              </w:rPr>
              <w:t xml:space="preserve"> through effective marketing to residents and visitors and development of effective partnerships</w:t>
            </w:r>
          </w:p>
          <w:p w14:paraId="3DC915DB" w14:textId="01EC7853" w:rsidR="00F929EB" w:rsidRPr="00331F58" w:rsidRDefault="00F929EB" w:rsidP="00F929EB">
            <w:pPr>
              <w:pStyle w:val="Normal1"/>
              <w:numPr>
                <w:ilvl w:val="0"/>
                <w:numId w:val="49"/>
              </w:numPr>
              <w:rPr>
                <w:rFonts w:ascii="Arial" w:hAnsi="Arial" w:cs="Arial"/>
                <w:bCs/>
                <w:iCs/>
                <w:color w:val="000000" w:themeColor="text1"/>
                <w:sz w:val="20"/>
                <w:szCs w:val="20"/>
                <w:lang w:val="en-US"/>
              </w:rPr>
            </w:pPr>
            <w:r w:rsidRPr="00331F58">
              <w:rPr>
                <w:rFonts w:ascii="Arial" w:hAnsi="Arial" w:cs="Arial"/>
                <w:bCs/>
                <w:iCs/>
                <w:color w:val="000000" w:themeColor="text1"/>
                <w:sz w:val="20"/>
                <w:szCs w:val="20"/>
                <w:lang w:val="en-US"/>
              </w:rPr>
              <w:t xml:space="preserve">Improve energy efficiency, reduce waste and promote recycling in </w:t>
            </w:r>
            <w:r w:rsidR="007A735E">
              <w:rPr>
                <w:rFonts w:ascii="Arial" w:hAnsi="Arial" w:cs="Arial"/>
                <w:bCs/>
                <w:iCs/>
                <w:color w:val="000000" w:themeColor="text1"/>
                <w:sz w:val="20"/>
                <w:szCs w:val="20"/>
                <w:lang w:val="en-US"/>
              </w:rPr>
              <w:t>EDLCT</w:t>
            </w:r>
            <w:r w:rsidRPr="00331F58">
              <w:rPr>
                <w:rFonts w:ascii="Arial" w:hAnsi="Arial" w:cs="Arial"/>
                <w:bCs/>
                <w:iCs/>
                <w:color w:val="000000" w:themeColor="text1"/>
                <w:sz w:val="20"/>
                <w:szCs w:val="20"/>
                <w:lang w:val="en-US"/>
              </w:rPr>
              <w:t xml:space="preserve"> facilities</w:t>
            </w:r>
            <w:r>
              <w:rPr>
                <w:rFonts w:ascii="Arial" w:hAnsi="Arial" w:cs="Arial"/>
                <w:bCs/>
                <w:iCs/>
                <w:color w:val="000000" w:themeColor="text1"/>
                <w:sz w:val="20"/>
                <w:szCs w:val="20"/>
                <w:lang w:val="en-US"/>
              </w:rPr>
              <w:t>.</w:t>
            </w:r>
            <w:r w:rsidRPr="00331F58">
              <w:rPr>
                <w:rFonts w:ascii="Arial" w:hAnsi="Arial" w:cs="Arial"/>
                <w:bCs/>
                <w:iCs/>
                <w:color w:val="000000" w:themeColor="text1"/>
                <w:sz w:val="20"/>
                <w:szCs w:val="20"/>
                <w:lang w:val="en-US"/>
              </w:rPr>
              <w:t xml:space="preserve"> </w:t>
            </w:r>
          </w:p>
          <w:p w14:paraId="66583817" w14:textId="77777777" w:rsidR="00F929EB" w:rsidRPr="00331F58" w:rsidRDefault="00F929EB" w:rsidP="00F929EB">
            <w:pPr>
              <w:pStyle w:val="Normal1"/>
              <w:numPr>
                <w:ilvl w:val="0"/>
                <w:numId w:val="49"/>
              </w:numPr>
              <w:rPr>
                <w:rFonts w:ascii="Arial" w:hAnsi="Arial" w:cs="Arial"/>
                <w:bCs/>
                <w:iCs/>
                <w:color w:val="000000" w:themeColor="text1"/>
                <w:sz w:val="20"/>
                <w:szCs w:val="20"/>
                <w:lang w:val="en-US"/>
              </w:rPr>
            </w:pPr>
            <w:r w:rsidRPr="00331F58">
              <w:rPr>
                <w:rFonts w:ascii="Arial" w:hAnsi="Arial" w:cs="Arial"/>
                <w:bCs/>
                <w:iCs/>
                <w:color w:val="000000" w:themeColor="text1"/>
                <w:sz w:val="20"/>
                <w:szCs w:val="20"/>
                <w:lang w:val="en-US"/>
              </w:rPr>
              <w:t>Work in partnership to promote local tourist attractions, walk and cycle paths across a range of services</w:t>
            </w:r>
            <w:r>
              <w:rPr>
                <w:rFonts w:ascii="Arial" w:hAnsi="Arial" w:cs="Arial"/>
                <w:bCs/>
                <w:iCs/>
                <w:color w:val="000000" w:themeColor="text1"/>
                <w:sz w:val="20"/>
                <w:szCs w:val="20"/>
                <w:lang w:val="en-US"/>
              </w:rPr>
              <w:t>.</w:t>
            </w:r>
          </w:p>
          <w:p w14:paraId="616CB9C6" w14:textId="77777777" w:rsidR="00F929EB" w:rsidRPr="00331F58" w:rsidRDefault="00F929EB" w:rsidP="00F929EB">
            <w:pPr>
              <w:pStyle w:val="Normal1"/>
              <w:numPr>
                <w:ilvl w:val="0"/>
                <w:numId w:val="49"/>
              </w:numPr>
              <w:rPr>
                <w:rFonts w:ascii="Arial" w:hAnsi="Arial" w:cs="Arial"/>
                <w:bCs/>
                <w:iCs/>
                <w:color w:val="000000" w:themeColor="text1"/>
                <w:sz w:val="20"/>
                <w:szCs w:val="20"/>
              </w:rPr>
            </w:pPr>
            <w:r w:rsidRPr="00331F58">
              <w:rPr>
                <w:rFonts w:ascii="Arial" w:hAnsi="Arial" w:cs="Arial"/>
                <w:bCs/>
                <w:iCs/>
                <w:color w:val="000000" w:themeColor="text1"/>
                <w:sz w:val="20"/>
                <w:szCs w:val="20"/>
              </w:rPr>
              <w:t>Participate in local gala days / festivals to promote opportunities for East Dunbartonshire residents and visitors.</w:t>
            </w:r>
          </w:p>
          <w:p w14:paraId="4CE3B374" w14:textId="77777777" w:rsidR="00D71444" w:rsidRPr="000A3F39" w:rsidRDefault="00D71444" w:rsidP="000A3F39">
            <w:pPr>
              <w:ind w:left="360"/>
              <w:rPr>
                <w:rFonts w:ascii="Arial" w:hAnsi="Arial" w:cs="Arial"/>
                <w:b/>
                <w:bCs/>
                <w:sz w:val="20"/>
                <w:szCs w:val="20"/>
              </w:rPr>
            </w:pPr>
          </w:p>
        </w:tc>
      </w:tr>
      <w:tr w:rsidR="00D71444" w:rsidRPr="005C51A8" w14:paraId="61ADA1D2" w14:textId="77777777" w:rsidTr="00867E5C">
        <w:tc>
          <w:tcPr>
            <w:tcW w:w="5098" w:type="dxa"/>
          </w:tcPr>
          <w:p w14:paraId="77EFD396" w14:textId="77777777" w:rsidR="00D71444" w:rsidRPr="005C51A8" w:rsidRDefault="00D71444" w:rsidP="00753E3F">
            <w:pPr>
              <w:rPr>
                <w:rFonts w:ascii="Arial" w:hAnsi="Arial" w:cs="Arial"/>
                <w:b/>
                <w:bCs/>
                <w:sz w:val="24"/>
                <w:szCs w:val="24"/>
              </w:rPr>
            </w:pPr>
            <w:r w:rsidRPr="005C51A8">
              <w:rPr>
                <w:rFonts w:ascii="Arial" w:hAnsi="Arial" w:cs="Arial"/>
                <w:sz w:val="24"/>
                <w:szCs w:val="24"/>
              </w:rPr>
              <w:t>Employment and Skills</w:t>
            </w:r>
          </w:p>
        </w:tc>
        <w:tc>
          <w:tcPr>
            <w:tcW w:w="8850" w:type="dxa"/>
          </w:tcPr>
          <w:p w14:paraId="31721D5E" w14:textId="2DB59079" w:rsidR="009B2E23" w:rsidRPr="000A3F39" w:rsidRDefault="000B3C79" w:rsidP="007A735E">
            <w:pPr>
              <w:pStyle w:val="ListParagraph"/>
              <w:numPr>
                <w:ilvl w:val="0"/>
                <w:numId w:val="48"/>
              </w:numPr>
              <w:rPr>
                <w:rFonts w:ascii="Arial" w:hAnsi="Arial" w:cs="Arial"/>
                <w:sz w:val="20"/>
                <w:szCs w:val="20"/>
              </w:rPr>
            </w:pPr>
            <w:r w:rsidRPr="000A3F39">
              <w:rPr>
                <w:rFonts w:ascii="Arial" w:hAnsi="Arial" w:cs="Arial"/>
                <w:sz w:val="20"/>
                <w:szCs w:val="20"/>
              </w:rPr>
              <w:t xml:space="preserve">Support work placements </w:t>
            </w:r>
            <w:r w:rsidR="001A2F07" w:rsidRPr="000A3F39">
              <w:rPr>
                <w:rFonts w:ascii="Arial" w:hAnsi="Arial" w:cs="Arial"/>
                <w:sz w:val="20"/>
                <w:szCs w:val="20"/>
              </w:rPr>
              <w:t xml:space="preserve">from </w:t>
            </w:r>
            <w:r w:rsidRPr="000A3F39">
              <w:rPr>
                <w:rFonts w:ascii="Arial" w:hAnsi="Arial" w:cs="Arial"/>
                <w:sz w:val="20"/>
                <w:szCs w:val="20"/>
              </w:rPr>
              <w:t xml:space="preserve">schools and EDC’s </w:t>
            </w:r>
            <w:r w:rsidR="002345D5" w:rsidRPr="000A3F39">
              <w:rPr>
                <w:rFonts w:ascii="Arial" w:hAnsi="Arial" w:cs="Arial"/>
                <w:sz w:val="20"/>
                <w:szCs w:val="20"/>
              </w:rPr>
              <w:t>shared prosperity fund</w:t>
            </w:r>
            <w:r w:rsidRPr="000A3F39">
              <w:rPr>
                <w:rFonts w:ascii="Arial" w:hAnsi="Arial" w:cs="Arial"/>
                <w:sz w:val="20"/>
                <w:szCs w:val="20"/>
              </w:rPr>
              <w:t xml:space="preserve"> programme for neurodivergent </w:t>
            </w:r>
            <w:r w:rsidR="002345D5" w:rsidRPr="000A3F39">
              <w:rPr>
                <w:rFonts w:ascii="Arial" w:hAnsi="Arial" w:cs="Arial"/>
                <w:sz w:val="20"/>
                <w:szCs w:val="20"/>
              </w:rPr>
              <w:t>adults</w:t>
            </w:r>
            <w:r w:rsidR="001957CB" w:rsidRPr="000A3F39">
              <w:rPr>
                <w:rFonts w:ascii="Arial" w:hAnsi="Arial" w:cs="Arial"/>
                <w:sz w:val="20"/>
                <w:szCs w:val="20"/>
              </w:rPr>
              <w:t xml:space="preserve">. </w:t>
            </w:r>
          </w:p>
          <w:p w14:paraId="286D630B" w14:textId="610CFC1C" w:rsidR="000A3F39" w:rsidRPr="000A63A2" w:rsidRDefault="000A3F39" w:rsidP="007A735E">
            <w:pPr>
              <w:pStyle w:val="Normal1"/>
              <w:numPr>
                <w:ilvl w:val="0"/>
                <w:numId w:val="48"/>
              </w:numPr>
              <w:rPr>
                <w:rStyle w:val="IntenseEmphasis"/>
                <w:rFonts w:ascii="Arial" w:hAnsi="Arial" w:cs="Arial"/>
                <w:b w:val="0"/>
                <w:i w:val="0"/>
                <w:color w:val="000000" w:themeColor="text1"/>
                <w:sz w:val="20"/>
                <w:szCs w:val="20"/>
              </w:rPr>
            </w:pPr>
            <w:r w:rsidRPr="000A63A2">
              <w:rPr>
                <w:rStyle w:val="IntenseEmphasis"/>
                <w:rFonts w:ascii="Arial" w:hAnsi="Arial" w:cs="Arial"/>
                <w:b w:val="0"/>
                <w:i w:val="0"/>
                <w:color w:val="000000" w:themeColor="text1"/>
                <w:sz w:val="20"/>
                <w:szCs w:val="20"/>
              </w:rPr>
              <w:t xml:space="preserve">Development of libraries as Information Hubs, providing information and signposting to partner organisations and services. </w:t>
            </w:r>
          </w:p>
          <w:p w14:paraId="077D61DC" w14:textId="77777777" w:rsidR="000A3F39" w:rsidRPr="000A63A2" w:rsidRDefault="000A3F39" w:rsidP="000A3F39">
            <w:pPr>
              <w:pStyle w:val="Normal1"/>
              <w:numPr>
                <w:ilvl w:val="0"/>
                <w:numId w:val="48"/>
              </w:numPr>
              <w:rPr>
                <w:rStyle w:val="IntenseEmphasis"/>
                <w:rFonts w:ascii="Arial" w:hAnsi="Arial" w:cs="Arial"/>
                <w:b w:val="0"/>
                <w:i w:val="0"/>
                <w:color w:val="000000" w:themeColor="text1"/>
                <w:sz w:val="20"/>
                <w:szCs w:val="20"/>
              </w:rPr>
            </w:pPr>
            <w:r w:rsidRPr="000A63A2">
              <w:rPr>
                <w:rStyle w:val="IntenseEmphasis"/>
                <w:rFonts w:ascii="Arial" w:hAnsi="Arial" w:cs="Arial"/>
                <w:b w:val="0"/>
                <w:i w:val="0"/>
                <w:color w:val="000000" w:themeColor="text1"/>
                <w:sz w:val="20"/>
                <w:szCs w:val="20"/>
              </w:rPr>
              <w:t>Digital skills development opportunities across the library service</w:t>
            </w:r>
            <w:r>
              <w:rPr>
                <w:rStyle w:val="IntenseEmphasis"/>
                <w:rFonts w:ascii="Arial" w:hAnsi="Arial" w:cs="Arial"/>
                <w:b w:val="0"/>
                <w:i w:val="0"/>
                <w:color w:val="000000" w:themeColor="text1"/>
                <w:sz w:val="20"/>
                <w:szCs w:val="20"/>
              </w:rPr>
              <w:t>.</w:t>
            </w:r>
          </w:p>
          <w:p w14:paraId="701FE59F" w14:textId="77777777" w:rsidR="000A3F39" w:rsidRPr="00331F58" w:rsidRDefault="000A3F39" w:rsidP="000A3F39">
            <w:pPr>
              <w:pStyle w:val="Normal1"/>
              <w:numPr>
                <w:ilvl w:val="0"/>
                <w:numId w:val="48"/>
              </w:numPr>
              <w:rPr>
                <w:rFonts w:ascii="Arial" w:hAnsi="Arial" w:cs="Arial"/>
                <w:bCs/>
                <w:iCs/>
                <w:color w:val="000000" w:themeColor="text1"/>
                <w:sz w:val="20"/>
                <w:szCs w:val="20"/>
                <w:lang w:val="en-US"/>
              </w:rPr>
            </w:pPr>
            <w:r w:rsidRPr="00331F58">
              <w:rPr>
                <w:rFonts w:ascii="Arial" w:hAnsi="Arial" w:cs="Arial"/>
                <w:bCs/>
                <w:iCs/>
                <w:color w:val="000000" w:themeColor="text1"/>
                <w:sz w:val="20"/>
                <w:szCs w:val="20"/>
                <w:lang w:val="en-US"/>
              </w:rPr>
              <w:t xml:space="preserve">Provide a wide range of opportunities for people of East Dunbartonshire to improve their skills and learning through the Coach and Volunteer training </w:t>
            </w:r>
            <w:proofErr w:type="spellStart"/>
            <w:r w:rsidRPr="00331F58">
              <w:rPr>
                <w:rFonts w:ascii="Arial" w:hAnsi="Arial" w:cs="Arial"/>
                <w:bCs/>
                <w:iCs/>
                <w:color w:val="000000" w:themeColor="text1"/>
                <w:sz w:val="20"/>
                <w:szCs w:val="20"/>
                <w:lang w:val="en-US"/>
              </w:rPr>
              <w:t>programme</w:t>
            </w:r>
            <w:proofErr w:type="spellEnd"/>
            <w:r w:rsidRPr="00331F58">
              <w:rPr>
                <w:rFonts w:ascii="Arial" w:hAnsi="Arial" w:cs="Arial"/>
                <w:bCs/>
                <w:iCs/>
                <w:color w:val="000000" w:themeColor="text1"/>
                <w:sz w:val="20"/>
                <w:szCs w:val="20"/>
                <w:lang w:val="en-US"/>
              </w:rPr>
              <w:t xml:space="preserve"> (by Active Schools and Sports Development).</w:t>
            </w:r>
          </w:p>
          <w:p w14:paraId="12B90784" w14:textId="77777777" w:rsidR="000A3F39" w:rsidRDefault="000A3F39" w:rsidP="000A3F39">
            <w:pPr>
              <w:pStyle w:val="Normal1"/>
              <w:numPr>
                <w:ilvl w:val="0"/>
                <w:numId w:val="48"/>
              </w:numPr>
              <w:rPr>
                <w:rFonts w:ascii="Arial" w:hAnsi="Arial" w:cs="Arial"/>
                <w:bCs/>
                <w:iCs/>
                <w:color w:val="000000" w:themeColor="text1"/>
                <w:sz w:val="20"/>
                <w:szCs w:val="20"/>
                <w:lang w:val="en-US"/>
              </w:rPr>
            </w:pPr>
            <w:r w:rsidRPr="00331F58">
              <w:rPr>
                <w:rFonts w:ascii="Arial" w:hAnsi="Arial" w:cs="Arial"/>
                <w:bCs/>
                <w:iCs/>
                <w:color w:val="000000" w:themeColor="text1"/>
                <w:sz w:val="20"/>
                <w:szCs w:val="20"/>
                <w:lang w:val="en-US"/>
              </w:rPr>
              <w:t xml:space="preserve">Develop Young Leaders’ skills through the Active schools training </w:t>
            </w:r>
            <w:proofErr w:type="spellStart"/>
            <w:r w:rsidRPr="00331F58">
              <w:rPr>
                <w:rFonts w:ascii="Arial" w:hAnsi="Arial" w:cs="Arial"/>
                <w:bCs/>
                <w:iCs/>
                <w:color w:val="000000" w:themeColor="text1"/>
                <w:sz w:val="20"/>
                <w:szCs w:val="20"/>
                <w:lang w:val="en-US"/>
              </w:rPr>
              <w:t>programme</w:t>
            </w:r>
            <w:proofErr w:type="spellEnd"/>
            <w:r w:rsidRPr="00331F58">
              <w:rPr>
                <w:rFonts w:ascii="Arial" w:hAnsi="Arial" w:cs="Arial"/>
                <w:bCs/>
                <w:iCs/>
                <w:color w:val="000000" w:themeColor="text1"/>
                <w:sz w:val="20"/>
                <w:szCs w:val="20"/>
                <w:lang w:val="en-US"/>
              </w:rPr>
              <w:t xml:space="preserve"> with supported volunteer placements within schools and the local community.</w:t>
            </w:r>
          </w:p>
          <w:p w14:paraId="5530C8D3" w14:textId="22481E75" w:rsidR="000361E4" w:rsidRPr="00331F58" w:rsidRDefault="000361E4" w:rsidP="000A3F39">
            <w:pPr>
              <w:pStyle w:val="Normal1"/>
              <w:numPr>
                <w:ilvl w:val="0"/>
                <w:numId w:val="48"/>
              </w:numPr>
              <w:rPr>
                <w:rFonts w:ascii="Arial" w:hAnsi="Arial" w:cs="Arial"/>
                <w:bCs/>
                <w:iCs/>
                <w:color w:val="000000" w:themeColor="text1"/>
                <w:sz w:val="20"/>
                <w:szCs w:val="20"/>
                <w:lang w:val="en-US"/>
              </w:rPr>
            </w:pPr>
            <w:r>
              <w:rPr>
                <w:rFonts w:ascii="Arial" w:hAnsi="Arial" w:cs="Arial"/>
                <w:bCs/>
                <w:iCs/>
                <w:color w:val="000000" w:themeColor="text1"/>
                <w:sz w:val="20"/>
                <w:szCs w:val="20"/>
                <w:lang w:val="en-US"/>
              </w:rPr>
              <w:t>Offer volunteering opportunities across a range of services</w:t>
            </w:r>
          </w:p>
          <w:p w14:paraId="5F620514" w14:textId="77777777" w:rsidR="000A3F39" w:rsidRPr="000A3F39" w:rsidRDefault="000A3F39" w:rsidP="000A3F39">
            <w:pPr>
              <w:pStyle w:val="Normal1"/>
              <w:numPr>
                <w:ilvl w:val="0"/>
                <w:numId w:val="48"/>
              </w:numPr>
              <w:rPr>
                <w:rFonts w:ascii="Arial" w:hAnsi="Arial" w:cs="Arial"/>
                <w:bCs/>
                <w:iCs/>
                <w:sz w:val="20"/>
                <w:szCs w:val="20"/>
                <w:lang w:val="en-US"/>
              </w:rPr>
            </w:pPr>
            <w:r w:rsidRPr="00331F58">
              <w:rPr>
                <w:rFonts w:ascii="Arial" w:hAnsi="Arial" w:cs="Arial"/>
                <w:bCs/>
                <w:iCs/>
                <w:color w:val="000000" w:themeColor="text1"/>
                <w:sz w:val="20"/>
                <w:szCs w:val="20"/>
                <w:lang w:val="en-US"/>
              </w:rPr>
              <w:t xml:space="preserve">Offer employment opportunities to deliver knowledge, skills and learning developed through volunteering and </w:t>
            </w:r>
            <w:r w:rsidRPr="000A3F39">
              <w:rPr>
                <w:rFonts w:ascii="Arial" w:hAnsi="Arial" w:cs="Arial"/>
                <w:bCs/>
                <w:iCs/>
                <w:sz w:val="20"/>
                <w:szCs w:val="20"/>
                <w:lang w:val="en-US"/>
              </w:rPr>
              <w:t>mentoring pathway.</w:t>
            </w:r>
          </w:p>
          <w:p w14:paraId="4E69BDF6" w14:textId="77777777" w:rsidR="000A3F39" w:rsidRPr="000A3F39" w:rsidRDefault="000A3F39" w:rsidP="000A3F39">
            <w:pPr>
              <w:pStyle w:val="Normal1"/>
              <w:numPr>
                <w:ilvl w:val="0"/>
                <w:numId w:val="48"/>
              </w:numPr>
              <w:rPr>
                <w:rFonts w:ascii="Arial" w:hAnsi="Arial" w:cs="Arial"/>
                <w:bCs/>
                <w:iCs/>
                <w:sz w:val="20"/>
                <w:szCs w:val="20"/>
              </w:rPr>
            </w:pPr>
            <w:r w:rsidRPr="000A3F39">
              <w:rPr>
                <w:rFonts w:ascii="Arial" w:hAnsi="Arial" w:cs="Arial"/>
                <w:bCs/>
                <w:iCs/>
                <w:sz w:val="20"/>
                <w:szCs w:val="20"/>
                <w:lang w:val="en-US"/>
              </w:rPr>
              <w:lastRenderedPageBreak/>
              <w:t>Work in partnership with employability charities such as Street League to enhance pathways to employment.</w:t>
            </w:r>
          </w:p>
          <w:p w14:paraId="46951E06" w14:textId="5FC22DB8" w:rsidR="000B3C79" w:rsidRPr="002071E6" w:rsidRDefault="000A3F39" w:rsidP="002071E6">
            <w:pPr>
              <w:pStyle w:val="Normal1"/>
              <w:numPr>
                <w:ilvl w:val="0"/>
                <w:numId w:val="48"/>
              </w:numPr>
              <w:spacing w:after="200"/>
              <w:rPr>
                <w:rFonts w:ascii="Arial" w:hAnsi="Arial" w:cs="Arial"/>
                <w:bCs/>
                <w:iCs/>
                <w:sz w:val="20"/>
                <w:szCs w:val="20"/>
                <w:lang w:val="en-US"/>
              </w:rPr>
            </w:pPr>
            <w:r w:rsidRPr="000A3F39">
              <w:rPr>
                <w:rFonts w:ascii="Arial" w:hAnsi="Arial" w:cs="Arial"/>
                <w:bCs/>
                <w:iCs/>
                <w:sz w:val="20"/>
                <w:szCs w:val="20"/>
                <w:lang w:val="en-US"/>
              </w:rPr>
              <w:t>Work in partnership with schools and Further Education to provide student placements and other volunteering opportunities that enhance their learning and employability skills.</w:t>
            </w:r>
          </w:p>
        </w:tc>
      </w:tr>
      <w:tr w:rsidR="00D71444" w:rsidRPr="005C51A8" w14:paraId="41B2D658" w14:textId="77777777" w:rsidTr="00867E5C">
        <w:tc>
          <w:tcPr>
            <w:tcW w:w="5098" w:type="dxa"/>
          </w:tcPr>
          <w:p w14:paraId="360A9102" w14:textId="77777777" w:rsidR="00D71444" w:rsidRPr="005C51A8" w:rsidRDefault="00D71444" w:rsidP="00753E3F">
            <w:pPr>
              <w:rPr>
                <w:rFonts w:ascii="Arial" w:hAnsi="Arial" w:cs="Arial"/>
                <w:sz w:val="24"/>
                <w:szCs w:val="24"/>
              </w:rPr>
            </w:pPr>
            <w:r w:rsidRPr="005C51A8">
              <w:rPr>
                <w:rFonts w:ascii="Arial" w:hAnsi="Arial" w:cs="Arial"/>
                <w:sz w:val="24"/>
                <w:szCs w:val="24"/>
              </w:rPr>
              <w:lastRenderedPageBreak/>
              <w:t>Delivering for Children and Young People</w:t>
            </w:r>
          </w:p>
          <w:p w14:paraId="5D25E6BB" w14:textId="77777777" w:rsidR="000B3C79" w:rsidRPr="005C51A8" w:rsidRDefault="000B3C79" w:rsidP="00753E3F">
            <w:pPr>
              <w:rPr>
                <w:rFonts w:ascii="Arial" w:hAnsi="Arial" w:cs="Arial"/>
                <w:b/>
                <w:bCs/>
                <w:sz w:val="24"/>
                <w:szCs w:val="24"/>
              </w:rPr>
            </w:pPr>
          </w:p>
        </w:tc>
        <w:tc>
          <w:tcPr>
            <w:tcW w:w="8850" w:type="dxa"/>
          </w:tcPr>
          <w:p w14:paraId="276EE669" w14:textId="77777777" w:rsidR="00F625CA" w:rsidRPr="00372A62" w:rsidRDefault="00F625CA" w:rsidP="00753E3F">
            <w:pPr>
              <w:rPr>
                <w:rFonts w:ascii="Arial" w:hAnsi="Arial" w:cs="Arial"/>
                <w:sz w:val="20"/>
                <w:szCs w:val="20"/>
              </w:rPr>
            </w:pPr>
          </w:p>
          <w:p w14:paraId="2F69664D" w14:textId="1EF69468" w:rsidR="00F625CA" w:rsidRPr="00B039A4" w:rsidRDefault="00F625CA" w:rsidP="00B039A4">
            <w:pPr>
              <w:pStyle w:val="Normal1"/>
              <w:numPr>
                <w:ilvl w:val="0"/>
                <w:numId w:val="48"/>
              </w:numPr>
              <w:rPr>
                <w:rFonts w:ascii="Arial" w:hAnsi="Arial" w:cs="Arial"/>
                <w:bCs/>
                <w:iCs/>
                <w:sz w:val="20"/>
                <w:szCs w:val="20"/>
                <w:lang w:val="en-US"/>
              </w:rPr>
            </w:pPr>
            <w:r w:rsidRPr="00B039A4">
              <w:rPr>
                <w:rFonts w:ascii="Arial" w:hAnsi="Arial" w:cs="Arial"/>
                <w:bCs/>
                <w:iCs/>
                <w:sz w:val="20"/>
                <w:szCs w:val="20"/>
                <w:lang w:val="en-US"/>
              </w:rPr>
              <w:t>East Dunbartonshire Sports Inclusion Forum will</w:t>
            </w:r>
            <w:r w:rsidRPr="00B039A4">
              <w:rPr>
                <w:rFonts w:ascii="Arial" w:eastAsia="Calibri" w:hAnsi="Arial" w:cs="Arial"/>
                <w:sz w:val="20"/>
                <w:szCs w:val="20"/>
              </w:rPr>
              <w:t xml:space="preserve"> bring together schools, local clubs, national bodies and other </w:t>
            </w:r>
            <w:r w:rsidR="007A735E">
              <w:rPr>
                <w:rFonts w:ascii="Arial" w:eastAsia="Calibri" w:hAnsi="Arial" w:cs="Arial"/>
                <w:sz w:val="20"/>
                <w:szCs w:val="20"/>
              </w:rPr>
              <w:t>EDLCT</w:t>
            </w:r>
            <w:r w:rsidRPr="00B039A4">
              <w:rPr>
                <w:rFonts w:ascii="Arial" w:eastAsia="Calibri" w:hAnsi="Arial" w:cs="Arial"/>
                <w:sz w:val="20"/>
                <w:szCs w:val="20"/>
              </w:rPr>
              <w:t>/EDC services to share good practice and develop opportunities for children and young people with additional support needs to participate in sport within their local community.</w:t>
            </w:r>
          </w:p>
          <w:p w14:paraId="5F475D33" w14:textId="77777777" w:rsidR="00B039A4" w:rsidRPr="00B039A4" w:rsidRDefault="00B039A4" w:rsidP="00B039A4">
            <w:pPr>
              <w:pStyle w:val="Normal1"/>
              <w:numPr>
                <w:ilvl w:val="0"/>
                <w:numId w:val="48"/>
              </w:numPr>
              <w:rPr>
                <w:rStyle w:val="IntenseEmphasis"/>
                <w:rFonts w:ascii="Arial" w:hAnsi="Arial" w:cs="Arial"/>
                <w:b w:val="0"/>
                <w:i w:val="0"/>
                <w:color w:val="auto"/>
                <w:sz w:val="20"/>
                <w:szCs w:val="20"/>
              </w:rPr>
            </w:pPr>
            <w:r w:rsidRPr="00B039A4">
              <w:rPr>
                <w:rStyle w:val="IntenseEmphasis"/>
                <w:rFonts w:ascii="Arial" w:hAnsi="Arial" w:cs="Arial"/>
                <w:b w:val="0"/>
                <w:i w:val="0"/>
                <w:color w:val="auto"/>
                <w:sz w:val="20"/>
                <w:szCs w:val="20"/>
              </w:rPr>
              <w:t xml:space="preserve">Delivery of learning activities for early years, including targeted provision in Place Areas. </w:t>
            </w:r>
          </w:p>
          <w:p w14:paraId="4FCF50F5" w14:textId="77777777" w:rsidR="00B039A4" w:rsidRDefault="00B039A4" w:rsidP="00B039A4">
            <w:pPr>
              <w:pStyle w:val="Normal1"/>
              <w:numPr>
                <w:ilvl w:val="0"/>
                <w:numId w:val="48"/>
              </w:numPr>
              <w:rPr>
                <w:rStyle w:val="IntenseEmphasis"/>
                <w:rFonts w:ascii="Arial" w:hAnsi="Arial" w:cs="Arial"/>
                <w:b w:val="0"/>
                <w:i w:val="0"/>
                <w:color w:val="auto"/>
                <w:sz w:val="20"/>
                <w:szCs w:val="20"/>
              </w:rPr>
            </w:pPr>
            <w:r w:rsidRPr="00B039A4">
              <w:rPr>
                <w:rStyle w:val="IntenseEmphasis"/>
                <w:rFonts w:ascii="Arial" w:hAnsi="Arial" w:cs="Arial"/>
                <w:b w:val="0"/>
                <w:i w:val="0"/>
                <w:color w:val="auto"/>
                <w:sz w:val="20"/>
                <w:szCs w:val="20"/>
              </w:rPr>
              <w:t>Provision of learning activities and events for children and young people within cultural settings.</w:t>
            </w:r>
          </w:p>
          <w:p w14:paraId="48D97382" w14:textId="63489CDA" w:rsidR="00491531" w:rsidRPr="00B039A4" w:rsidRDefault="00491531" w:rsidP="00B039A4">
            <w:pPr>
              <w:pStyle w:val="Normal1"/>
              <w:numPr>
                <w:ilvl w:val="0"/>
                <w:numId w:val="48"/>
              </w:numPr>
              <w:rPr>
                <w:rStyle w:val="IntenseEmphasis"/>
                <w:rFonts w:ascii="Arial" w:hAnsi="Arial" w:cs="Arial"/>
                <w:b w:val="0"/>
                <w:i w:val="0"/>
                <w:color w:val="auto"/>
                <w:sz w:val="20"/>
                <w:szCs w:val="20"/>
              </w:rPr>
            </w:pPr>
            <w:r>
              <w:rPr>
                <w:rStyle w:val="IntenseEmphasis"/>
                <w:rFonts w:ascii="Arial" w:hAnsi="Arial" w:cs="Arial"/>
                <w:b w:val="0"/>
                <w:i w:val="0"/>
                <w:color w:val="auto"/>
                <w:sz w:val="20"/>
                <w:szCs w:val="20"/>
              </w:rPr>
              <w:t>Developing educational resources to promote local heritage.</w:t>
            </w:r>
          </w:p>
          <w:p w14:paraId="5F61A244" w14:textId="77777777" w:rsidR="00B039A4" w:rsidRPr="00331F58" w:rsidRDefault="00B039A4" w:rsidP="00B039A4">
            <w:pPr>
              <w:pStyle w:val="Normal1"/>
              <w:numPr>
                <w:ilvl w:val="0"/>
                <w:numId w:val="48"/>
              </w:numPr>
              <w:rPr>
                <w:rFonts w:ascii="Arial" w:hAnsi="Arial" w:cs="Arial"/>
                <w:bCs/>
                <w:iCs/>
                <w:color w:val="000000" w:themeColor="text1"/>
                <w:sz w:val="20"/>
                <w:szCs w:val="20"/>
                <w:lang w:val="en-US"/>
              </w:rPr>
            </w:pPr>
            <w:r w:rsidRPr="00331F58">
              <w:rPr>
                <w:rFonts w:ascii="Arial" w:hAnsi="Arial" w:cs="Arial"/>
                <w:bCs/>
                <w:iCs/>
                <w:color w:val="000000" w:themeColor="text1"/>
                <w:sz w:val="20"/>
                <w:szCs w:val="20"/>
                <w:lang w:val="en-US"/>
              </w:rPr>
              <w:t>Quality opportunities for children and young people to participate in sport and physical activity at all levels are provided through the school and community setting.</w:t>
            </w:r>
          </w:p>
          <w:p w14:paraId="3F9AEDAF" w14:textId="77777777" w:rsidR="00B039A4" w:rsidRPr="00331F58" w:rsidRDefault="00B039A4" w:rsidP="00B039A4">
            <w:pPr>
              <w:pStyle w:val="Normal1"/>
              <w:numPr>
                <w:ilvl w:val="0"/>
                <w:numId w:val="48"/>
              </w:numPr>
              <w:rPr>
                <w:rFonts w:ascii="Arial" w:hAnsi="Arial" w:cs="Arial"/>
                <w:bCs/>
                <w:iCs/>
                <w:color w:val="000000" w:themeColor="text1"/>
                <w:sz w:val="20"/>
                <w:szCs w:val="20"/>
                <w:lang w:val="en-US"/>
              </w:rPr>
            </w:pPr>
            <w:proofErr w:type="spellStart"/>
            <w:r w:rsidRPr="00331F58">
              <w:rPr>
                <w:rFonts w:ascii="Arial" w:hAnsi="Arial" w:cs="Arial"/>
                <w:bCs/>
                <w:iCs/>
                <w:color w:val="000000" w:themeColor="text1"/>
                <w:sz w:val="20"/>
                <w:szCs w:val="20"/>
                <w:lang w:val="en-US"/>
              </w:rPr>
              <w:t>Programmes</w:t>
            </w:r>
            <w:proofErr w:type="spellEnd"/>
            <w:r w:rsidRPr="00331F58">
              <w:rPr>
                <w:rFonts w:ascii="Arial" w:hAnsi="Arial" w:cs="Arial"/>
                <w:bCs/>
                <w:iCs/>
                <w:color w:val="000000" w:themeColor="text1"/>
                <w:sz w:val="20"/>
                <w:szCs w:val="20"/>
                <w:lang w:val="en-US"/>
              </w:rPr>
              <w:t xml:space="preserve"> are </w:t>
            </w:r>
            <w:proofErr w:type="spellStart"/>
            <w:r w:rsidRPr="00331F58">
              <w:rPr>
                <w:rFonts w:ascii="Arial" w:hAnsi="Arial" w:cs="Arial"/>
                <w:bCs/>
                <w:iCs/>
                <w:color w:val="000000" w:themeColor="text1"/>
                <w:sz w:val="20"/>
                <w:szCs w:val="20"/>
                <w:lang w:val="en-US"/>
              </w:rPr>
              <w:t>prioritised</w:t>
            </w:r>
            <w:proofErr w:type="spellEnd"/>
            <w:r w:rsidRPr="00331F58">
              <w:rPr>
                <w:rFonts w:ascii="Arial" w:hAnsi="Arial" w:cs="Arial"/>
                <w:bCs/>
                <w:iCs/>
                <w:color w:val="000000" w:themeColor="text1"/>
                <w:sz w:val="20"/>
                <w:szCs w:val="20"/>
                <w:lang w:val="en-US"/>
              </w:rPr>
              <w:t xml:space="preserve"> that help target the inactive, young people from areas in the 25% most deprived in Scotland (from SIMD), those with additional support needs and girls and young women.</w:t>
            </w:r>
          </w:p>
          <w:p w14:paraId="359D2A64" w14:textId="77777777" w:rsidR="00B039A4" w:rsidRPr="00331F58" w:rsidRDefault="00B039A4" w:rsidP="00B039A4">
            <w:pPr>
              <w:pStyle w:val="Normal1"/>
              <w:numPr>
                <w:ilvl w:val="0"/>
                <w:numId w:val="48"/>
              </w:numPr>
              <w:rPr>
                <w:rFonts w:ascii="Arial" w:hAnsi="Arial" w:cs="Arial"/>
                <w:bCs/>
                <w:iCs/>
                <w:color w:val="000000" w:themeColor="text1"/>
                <w:sz w:val="20"/>
                <w:szCs w:val="20"/>
                <w:lang w:val="en-US"/>
              </w:rPr>
            </w:pPr>
            <w:r w:rsidRPr="00331F58">
              <w:rPr>
                <w:rFonts w:ascii="Arial" w:hAnsi="Arial" w:cs="Arial"/>
                <w:bCs/>
                <w:iCs/>
                <w:color w:val="000000" w:themeColor="text1"/>
                <w:sz w:val="20"/>
                <w:szCs w:val="20"/>
                <w:lang w:val="en-US"/>
              </w:rPr>
              <w:t xml:space="preserve">Provision of strength &amp; conditioning </w:t>
            </w:r>
            <w:proofErr w:type="spellStart"/>
            <w:r w:rsidRPr="00331F58">
              <w:rPr>
                <w:rFonts w:ascii="Arial" w:hAnsi="Arial" w:cs="Arial"/>
                <w:bCs/>
                <w:iCs/>
                <w:color w:val="000000" w:themeColor="text1"/>
                <w:sz w:val="20"/>
                <w:szCs w:val="20"/>
                <w:lang w:val="en-US"/>
              </w:rPr>
              <w:t>programme</w:t>
            </w:r>
            <w:proofErr w:type="spellEnd"/>
            <w:r w:rsidRPr="00331F58">
              <w:rPr>
                <w:rFonts w:ascii="Arial" w:hAnsi="Arial" w:cs="Arial"/>
                <w:bCs/>
                <w:iCs/>
                <w:color w:val="000000" w:themeColor="text1"/>
                <w:sz w:val="20"/>
                <w:szCs w:val="20"/>
                <w:lang w:val="en-US"/>
              </w:rPr>
              <w:t xml:space="preserve"> (Athlete Performance </w:t>
            </w:r>
            <w:proofErr w:type="spellStart"/>
            <w:r w:rsidRPr="00331F58">
              <w:rPr>
                <w:rFonts w:ascii="Arial" w:hAnsi="Arial" w:cs="Arial"/>
                <w:bCs/>
                <w:iCs/>
                <w:color w:val="000000" w:themeColor="text1"/>
                <w:sz w:val="20"/>
                <w:szCs w:val="20"/>
                <w:lang w:val="en-US"/>
              </w:rPr>
              <w:t>Programme</w:t>
            </w:r>
            <w:proofErr w:type="spellEnd"/>
            <w:r w:rsidRPr="00331F58">
              <w:rPr>
                <w:rFonts w:ascii="Arial" w:hAnsi="Arial" w:cs="Arial"/>
                <w:bCs/>
                <w:iCs/>
                <w:color w:val="000000" w:themeColor="text1"/>
                <w:sz w:val="20"/>
                <w:szCs w:val="20"/>
                <w:lang w:val="en-US"/>
              </w:rPr>
              <w:t>) to support talented young sports people.</w:t>
            </w:r>
          </w:p>
          <w:p w14:paraId="365D2BE3" w14:textId="63BB037F" w:rsidR="00F625CA" w:rsidRPr="002071E6" w:rsidRDefault="00B039A4" w:rsidP="002071E6">
            <w:pPr>
              <w:pStyle w:val="Normal1"/>
              <w:numPr>
                <w:ilvl w:val="0"/>
                <w:numId w:val="48"/>
              </w:numPr>
              <w:rPr>
                <w:rFonts w:ascii="Arial" w:hAnsi="Arial" w:cs="Arial"/>
                <w:bCs/>
                <w:iCs/>
                <w:color w:val="000000" w:themeColor="text1"/>
                <w:sz w:val="20"/>
                <w:szCs w:val="20"/>
                <w:lang w:val="en-US"/>
              </w:rPr>
            </w:pPr>
            <w:r w:rsidRPr="00331F58">
              <w:rPr>
                <w:rFonts w:ascii="Arial" w:hAnsi="Arial" w:cs="Arial"/>
                <w:bCs/>
                <w:iCs/>
                <w:color w:val="000000" w:themeColor="text1"/>
                <w:sz w:val="20"/>
                <w:szCs w:val="20"/>
                <w:lang w:val="en-US"/>
              </w:rPr>
              <w:t xml:space="preserve">Support sport and physical activity </w:t>
            </w:r>
            <w:proofErr w:type="spellStart"/>
            <w:r w:rsidRPr="00331F58">
              <w:rPr>
                <w:rFonts w:ascii="Arial" w:hAnsi="Arial" w:cs="Arial"/>
                <w:bCs/>
                <w:iCs/>
                <w:color w:val="000000" w:themeColor="text1"/>
                <w:sz w:val="20"/>
                <w:szCs w:val="20"/>
                <w:lang w:val="en-US"/>
              </w:rPr>
              <w:t>programmes</w:t>
            </w:r>
            <w:proofErr w:type="spellEnd"/>
            <w:r w:rsidRPr="00331F58">
              <w:rPr>
                <w:rFonts w:ascii="Arial" w:hAnsi="Arial" w:cs="Arial"/>
                <w:bCs/>
                <w:iCs/>
                <w:color w:val="000000" w:themeColor="text1"/>
                <w:sz w:val="20"/>
                <w:szCs w:val="20"/>
                <w:lang w:val="en-US"/>
              </w:rPr>
              <w:t xml:space="preserve"> which demonstrate a significant contribution to Curriculum for Excellence (</w:t>
            </w:r>
            <w:r>
              <w:rPr>
                <w:rFonts w:ascii="Arial" w:hAnsi="Arial" w:cs="Arial"/>
                <w:bCs/>
                <w:iCs/>
                <w:color w:val="000000" w:themeColor="text1"/>
                <w:sz w:val="20"/>
                <w:szCs w:val="20"/>
                <w:lang w:val="en-US"/>
              </w:rPr>
              <w:t>for example</w:t>
            </w:r>
            <w:r w:rsidRPr="00331F58">
              <w:rPr>
                <w:rFonts w:ascii="Arial" w:hAnsi="Arial" w:cs="Arial"/>
                <w:bCs/>
                <w:iCs/>
                <w:color w:val="000000" w:themeColor="text1"/>
                <w:sz w:val="20"/>
                <w:szCs w:val="20"/>
                <w:lang w:val="en-US"/>
              </w:rPr>
              <w:t xml:space="preserve"> School of Rugby / Football)</w:t>
            </w:r>
          </w:p>
          <w:p w14:paraId="12116DED" w14:textId="5415ED62" w:rsidR="007B50FC" w:rsidRPr="00372A62" w:rsidRDefault="007B50FC" w:rsidP="00753E3F">
            <w:pPr>
              <w:rPr>
                <w:rFonts w:ascii="Arial" w:hAnsi="Arial" w:cs="Arial"/>
                <w:sz w:val="20"/>
                <w:szCs w:val="20"/>
              </w:rPr>
            </w:pPr>
          </w:p>
        </w:tc>
      </w:tr>
      <w:tr w:rsidR="00D71444" w:rsidRPr="005C51A8" w14:paraId="1CBB4616" w14:textId="77777777" w:rsidTr="00867E5C">
        <w:tc>
          <w:tcPr>
            <w:tcW w:w="5098" w:type="dxa"/>
          </w:tcPr>
          <w:p w14:paraId="04D5BF1F" w14:textId="77777777" w:rsidR="00D71444" w:rsidRPr="005C51A8" w:rsidRDefault="00D71444" w:rsidP="00753E3F">
            <w:pPr>
              <w:rPr>
                <w:rFonts w:ascii="Arial" w:hAnsi="Arial" w:cs="Arial"/>
                <w:b/>
                <w:bCs/>
                <w:sz w:val="24"/>
                <w:szCs w:val="24"/>
              </w:rPr>
            </w:pPr>
            <w:r w:rsidRPr="005C51A8">
              <w:rPr>
                <w:rFonts w:ascii="Arial" w:hAnsi="Arial" w:cs="Arial"/>
                <w:sz w:val="24"/>
                <w:szCs w:val="24"/>
              </w:rPr>
              <w:t>Adult Health and Wellbeing</w:t>
            </w:r>
          </w:p>
        </w:tc>
        <w:tc>
          <w:tcPr>
            <w:tcW w:w="8850" w:type="dxa"/>
          </w:tcPr>
          <w:p w14:paraId="319D7FC2" w14:textId="0BFBEE06" w:rsidR="00491531" w:rsidRPr="00491531" w:rsidRDefault="00491531" w:rsidP="00491531">
            <w:pPr>
              <w:pStyle w:val="ListParagraph"/>
              <w:numPr>
                <w:ilvl w:val="0"/>
                <w:numId w:val="48"/>
              </w:numPr>
              <w:rPr>
                <w:rFonts w:ascii="Arial" w:hAnsi="Arial" w:cs="Arial"/>
                <w:sz w:val="20"/>
                <w:szCs w:val="20"/>
              </w:rPr>
            </w:pPr>
            <w:r w:rsidRPr="00491531">
              <w:rPr>
                <w:rFonts w:ascii="Arial" w:hAnsi="Arial" w:cs="Arial"/>
                <w:sz w:val="20"/>
                <w:szCs w:val="20"/>
              </w:rPr>
              <w:t>C</w:t>
            </w:r>
            <w:r w:rsidRPr="00491531">
              <w:t xml:space="preserve">ontinue to develop partnership with </w:t>
            </w:r>
            <w:r w:rsidR="000B3C79" w:rsidRPr="00491531">
              <w:rPr>
                <w:rFonts w:ascii="Arial" w:hAnsi="Arial" w:cs="Arial"/>
                <w:sz w:val="20"/>
                <w:szCs w:val="20"/>
              </w:rPr>
              <w:t>HSCP to deliver health information hubs in libraries</w:t>
            </w:r>
            <w:r w:rsidR="00DA2789" w:rsidRPr="00491531">
              <w:rPr>
                <w:rFonts w:ascii="Arial" w:hAnsi="Arial" w:cs="Arial"/>
                <w:sz w:val="20"/>
                <w:szCs w:val="20"/>
              </w:rPr>
              <w:t xml:space="preserve">. </w:t>
            </w:r>
          </w:p>
          <w:p w14:paraId="665EEB08" w14:textId="77777777" w:rsidR="00B039A4" w:rsidRPr="000A63A2" w:rsidRDefault="00B039A4" w:rsidP="00B039A4">
            <w:pPr>
              <w:pStyle w:val="Normal1"/>
              <w:numPr>
                <w:ilvl w:val="0"/>
                <w:numId w:val="48"/>
              </w:numPr>
              <w:rPr>
                <w:rStyle w:val="IntenseEmphasis"/>
                <w:rFonts w:ascii="Arial" w:hAnsi="Arial" w:cs="Arial"/>
                <w:b w:val="0"/>
                <w:i w:val="0"/>
                <w:color w:val="000000" w:themeColor="text1"/>
                <w:sz w:val="20"/>
                <w:szCs w:val="20"/>
              </w:rPr>
            </w:pPr>
            <w:r w:rsidRPr="000A63A2">
              <w:rPr>
                <w:rStyle w:val="IntenseEmphasis"/>
                <w:rFonts w:ascii="Arial" w:hAnsi="Arial" w:cs="Arial"/>
                <w:b w:val="0"/>
                <w:i w:val="0"/>
                <w:color w:val="000000" w:themeColor="text1"/>
                <w:sz w:val="20"/>
                <w:szCs w:val="20"/>
              </w:rPr>
              <w:t>Continued partnership working with EDHSCP to expand delivery of the Improving the Cancer Journey programme and other health information programmes.</w:t>
            </w:r>
          </w:p>
          <w:p w14:paraId="626B8D63" w14:textId="77777777" w:rsidR="00B039A4" w:rsidRPr="000A63A2" w:rsidRDefault="00B039A4" w:rsidP="00B039A4">
            <w:pPr>
              <w:pStyle w:val="Normal1"/>
              <w:numPr>
                <w:ilvl w:val="0"/>
                <w:numId w:val="48"/>
              </w:numPr>
              <w:rPr>
                <w:rStyle w:val="IntenseEmphasis"/>
                <w:rFonts w:ascii="Arial" w:hAnsi="Arial" w:cs="Arial"/>
                <w:b w:val="0"/>
                <w:i w:val="0"/>
                <w:color w:val="000000" w:themeColor="text1"/>
                <w:sz w:val="20"/>
                <w:szCs w:val="20"/>
              </w:rPr>
            </w:pPr>
            <w:r w:rsidRPr="000A63A2">
              <w:rPr>
                <w:rStyle w:val="IntenseEmphasis"/>
                <w:rFonts w:ascii="Arial" w:hAnsi="Arial" w:cs="Arial"/>
                <w:b w:val="0"/>
                <w:i w:val="0"/>
                <w:color w:val="000000" w:themeColor="text1"/>
                <w:sz w:val="20"/>
                <w:szCs w:val="20"/>
              </w:rPr>
              <w:t>Targeted programmes of activity tackling loneliness and exclusion.</w:t>
            </w:r>
          </w:p>
          <w:p w14:paraId="531BF5FE" w14:textId="77777777" w:rsidR="00B039A4" w:rsidRPr="00331F58" w:rsidRDefault="00B039A4" w:rsidP="00B039A4">
            <w:pPr>
              <w:pStyle w:val="Normal1"/>
              <w:numPr>
                <w:ilvl w:val="0"/>
                <w:numId w:val="48"/>
              </w:numPr>
              <w:rPr>
                <w:rFonts w:ascii="Arial" w:hAnsi="Arial" w:cs="Arial"/>
                <w:bCs/>
                <w:iCs/>
                <w:color w:val="000000" w:themeColor="text1"/>
                <w:sz w:val="20"/>
                <w:szCs w:val="20"/>
                <w:lang w:val="en-US"/>
              </w:rPr>
            </w:pPr>
            <w:r w:rsidRPr="00331F58">
              <w:rPr>
                <w:rFonts w:ascii="Arial" w:hAnsi="Arial" w:cs="Arial"/>
                <w:bCs/>
                <w:iCs/>
                <w:color w:val="000000" w:themeColor="text1"/>
                <w:sz w:val="20"/>
                <w:szCs w:val="20"/>
                <w:lang w:val="en-US"/>
              </w:rPr>
              <w:t xml:space="preserve">Provision of lifestyle </w:t>
            </w:r>
            <w:proofErr w:type="spellStart"/>
            <w:r w:rsidRPr="00331F58">
              <w:rPr>
                <w:rFonts w:ascii="Arial" w:hAnsi="Arial" w:cs="Arial"/>
                <w:bCs/>
                <w:iCs/>
                <w:color w:val="000000" w:themeColor="text1"/>
                <w:sz w:val="20"/>
                <w:szCs w:val="20"/>
                <w:lang w:val="en-US"/>
              </w:rPr>
              <w:t>programmes</w:t>
            </w:r>
            <w:proofErr w:type="spellEnd"/>
            <w:r w:rsidRPr="00331F58">
              <w:rPr>
                <w:rFonts w:ascii="Arial" w:hAnsi="Arial" w:cs="Arial"/>
                <w:bCs/>
                <w:iCs/>
                <w:color w:val="000000" w:themeColor="text1"/>
                <w:sz w:val="20"/>
                <w:szCs w:val="20"/>
                <w:lang w:val="en-US"/>
              </w:rPr>
              <w:t xml:space="preserve"> including Live Active to enhance / maintain wellbeing outcomes.</w:t>
            </w:r>
          </w:p>
          <w:p w14:paraId="72B8E1BE" w14:textId="77777777" w:rsidR="00B039A4" w:rsidRPr="00331F58" w:rsidRDefault="00B039A4" w:rsidP="00B039A4">
            <w:pPr>
              <w:pStyle w:val="Normal1"/>
              <w:numPr>
                <w:ilvl w:val="0"/>
                <w:numId w:val="48"/>
              </w:numPr>
              <w:rPr>
                <w:rFonts w:ascii="Arial" w:hAnsi="Arial" w:cs="Arial"/>
                <w:bCs/>
                <w:iCs/>
                <w:color w:val="000000" w:themeColor="text1"/>
                <w:sz w:val="20"/>
                <w:szCs w:val="20"/>
                <w:lang w:val="en-US"/>
              </w:rPr>
            </w:pPr>
            <w:r w:rsidRPr="00331F58">
              <w:rPr>
                <w:rFonts w:ascii="Arial" w:hAnsi="Arial" w:cs="Arial"/>
                <w:bCs/>
                <w:iCs/>
                <w:color w:val="000000" w:themeColor="text1"/>
                <w:sz w:val="20"/>
                <w:szCs w:val="20"/>
                <w:lang w:val="en-US"/>
              </w:rPr>
              <w:t xml:space="preserve">Behavior </w:t>
            </w:r>
            <w:proofErr w:type="gramStart"/>
            <w:r w:rsidRPr="00331F58">
              <w:rPr>
                <w:rFonts w:ascii="Arial" w:hAnsi="Arial" w:cs="Arial"/>
                <w:bCs/>
                <w:iCs/>
                <w:color w:val="000000" w:themeColor="text1"/>
                <w:sz w:val="20"/>
                <w:szCs w:val="20"/>
                <w:lang w:val="en-US"/>
              </w:rPr>
              <w:t>change</w:t>
            </w:r>
            <w:proofErr w:type="gramEnd"/>
            <w:r w:rsidRPr="00331F58">
              <w:rPr>
                <w:rFonts w:ascii="Arial" w:hAnsi="Arial" w:cs="Arial"/>
                <w:bCs/>
                <w:iCs/>
                <w:color w:val="000000" w:themeColor="text1"/>
                <w:sz w:val="20"/>
                <w:szCs w:val="20"/>
                <w:lang w:val="en-US"/>
              </w:rPr>
              <w:t xml:space="preserve"> initiatives to support positive and active lifestyles.</w:t>
            </w:r>
          </w:p>
          <w:p w14:paraId="39B93960" w14:textId="77777777" w:rsidR="00B039A4" w:rsidRPr="00331F58" w:rsidRDefault="00B039A4" w:rsidP="00B039A4">
            <w:pPr>
              <w:pStyle w:val="Normal1"/>
              <w:numPr>
                <w:ilvl w:val="0"/>
                <w:numId w:val="48"/>
              </w:numPr>
              <w:rPr>
                <w:rFonts w:ascii="Arial" w:hAnsi="Arial" w:cs="Arial"/>
                <w:bCs/>
                <w:iCs/>
                <w:color w:val="000000" w:themeColor="text1"/>
                <w:sz w:val="20"/>
                <w:szCs w:val="20"/>
              </w:rPr>
            </w:pPr>
            <w:r w:rsidRPr="00331F58">
              <w:rPr>
                <w:rFonts w:ascii="Arial" w:hAnsi="Arial" w:cs="Arial"/>
                <w:bCs/>
                <w:iCs/>
                <w:color w:val="000000" w:themeColor="text1"/>
                <w:sz w:val="20"/>
                <w:szCs w:val="20"/>
              </w:rPr>
              <w:lastRenderedPageBreak/>
              <w:t>Opportunities to participate in a range of fitness activities throughout East Dunbartonshire to improve physical and mental health.</w:t>
            </w:r>
          </w:p>
          <w:p w14:paraId="11DADB63" w14:textId="77777777" w:rsidR="00B039A4" w:rsidRPr="00331F58" w:rsidRDefault="00B039A4" w:rsidP="00B039A4">
            <w:pPr>
              <w:pStyle w:val="ListParagraph"/>
              <w:numPr>
                <w:ilvl w:val="0"/>
                <w:numId w:val="48"/>
              </w:numPr>
              <w:spacing w:after="160" w:line="259" w:lineRule="auto"/>
              <w:rPr>
                <w:rFonts w:ascii="Arial" w:hAnsi="Arial" w:cs="Arial"/>
                <w:sz w:val="20"/>
                <w:szCs w:val="20"/>
              </w:rPr>
            </w:pPr>
            <w:r w:rsidRPr="00331F58">
              <w:rPr>
                <w:rFonts w:ascii="Arial" w:hAnsi="Arial" w:cs="Arial"/>
                <w:sz w:val="20"/>
                <w:szCs w:val="20"/>
              </w:rPr>
              <w:t xml:space="preserve">Leisure Centres facilitate partnership initiatives for example Cycle for a Swim, co-promoted with the Active Travel Team from the Council. </w:t>
            </w:r>
          </w:p>
          <w:p w14:paraId="141F31B2" w14:textId="77777777" w:rsidR="00B039A4" w:rsidRPr="00331F58" w:rsidRDefault="00B039A4" w:rsidP="00B039A4">
            <w:pPr>
              <w:pStyle w:val="ListParagraph"/>
              <w:numPr>
                <w:ilvl w:val="0"/>
                <w:numId w:val="48"/>
              </w:numPr>
              <w:spacing w:after="160" w:line="259" w:lineRule="auto"/>
              <w:rPr>
                <w:rFonts w:ascii="Arial" w:hAnsi="Arial" w:cs="Arial"/>
                <w:sz w:val="20"/>
                <w:szCs w:val="20"/>
              </w:rPr>
            </w:pPr>
            <w:r w:rsidRPr="00331F58">
              <w:rPr>
                <w:rFonts w:ascii="Arial" w:hAnsi="Arial" w:cs="Arial"/>
                <w:sz w:val="20"/>
                <w:szCs w:val="20"/>
              </w:rPr>
              <w:t>Leisure Centres are bases for more specialised targeted activity such as walking and jogging group programmes (Involvement in a group or club activity engenders a sense of belonging and socialisation beneficial to sustained physical activity and emotional health &amp; well-being).</w:t>
            </w:r>
          </w:p>
          <w:p w14:paraId="0BC22D25" w14:textId="77777777" w:rsidR="00B039A4" w:rsidRPr="00331F58" w:rsidRDefault="00B039A4" w:rsidP="00B039A4">
            <w:pPr>
              <w:pStyle w:val="ListParagraph"/>
              <w:numPr>
                <w:ilvl w:val="0"/>
                <w:numId w:val="48"/>
              </w:numPr>
              <w:spacing w:after="160" w:line="259" w:lineRule="auto"/>
              <w:rPr>
                <w:rFonts w:ascii="Arial" w:hAnsi="Arial" w:cs="Arial"/>
                <w:bCs/>
                <w:iCs/>
                <w:sz w:val="20"/>
                <w:szCs w:val="20"/>
                <w:lang w:val="en-US"/>
              </w:rPr>
            </w:pPr>
            <w:r w:rsidRPr="00331F58">
              <w:rPr>
                <w:rFonts w:ascii="Arial" w:hAnsi="Arial" w:cs="Arial"/>
                <w:sz w:val="20"/>
                <w:szCs w:val="20"/>
              </w:rPr>
              <w:t>The new Allander Leisure Centre and Gym refurbishments will provide increased access to quality facilities.</w:t>
            </w:r>
          </w:p>
          <w:p w14:paraId="1711B0E0" w14:textId="2383DCDA" w:rsidR="007B50FC" w:rsidRPr="00372A62" w:rsidRDefault="007B50FC" w:rsidP="00753E3F">
            <w:pPr>
              <w:rPr>
                <w:rFonts w:ascii="Arial" w:hAnsi="Arial" w:cs="Arial"/>
                <w:sz w:val="20"/>
                <w:szCs w:val="20"/>
              </w:rPr>
            </w:pPr>
          </w:p>
        </w:tc>
      </w:tr>
      <w:tr w:rsidR="00D71444" w:rsidRPr="005C51A8" w14:paraId="655DA27E" w14:textId="77777777" w:rsidTr="00867E5C">
        <w:tc>
          <w:tcPr>
            <w:tcW w:w="5098" w:type="dxa"/>
          </w:tcPr>
          <w:p w14:paraId="577C831F" w14:textId="77777777" w:rsidR="00D71444" w:rsidRPr="005C51A8" w:rsidRDefault="00D71444" w:rsidP="00753E3F">
            <w:pPr>
              <w:rPr>
                <w:rFonts w:ascii="Arial" w:hAnsi="Arial" w:cs="Arial"/>
                <w:b/>
                <w:bCs/>
                <w:sz w:val="24"/>
                <w:szCs w:val="24"/>
              </w:rPr>
            </w:pPr>
            <w:r w:rsidRPr="005C51A8">
              <w:rPr>
                <w:rFonts w:ascii="Arial" w:hAnsi="Arial" w:cs="Arial"/>
                <w:sz w:val="24"/>
                <w:szCs w:val="24"/>
              </w:rPr>
              <w:lastRenderedPageBreak/>
              <w:t>Safer and Stronger Communities</w:t>
            </w:r>
          </w:p>
        </w:tc>
        <w:tc>
          <w:tcPr>
            <w:tcW w:w="8850" w:type="dxa"/>
          </w:tcPr>
          <w:p w14:paraId="61A7BF7B" w14:textId="77777777" w:rsidR="00B039A4" w:rsidRDefault="00B039A4" w:rsidP="00B039A4">
            <w:pPr>
              <w:pStyle w:val="ListParagraph"/>
              <w:rPr>
                <w:rFonts w:ascii="Arial" w:hAnsi="Arial" w:cs="Arial"/>
                <w:bCs/>
                <w:iCs/>
                <w:color w:val="548DD4" w:themeColor="text2" w:themeTint="99"/>
                <w:sz w:val="20"/>
                <w:szCs w:val="20"/>
              </w:rPr>
            </w:pPr>
          </w:p>
          <w:p w14:paraId="7B69B02A" w14:textId="77777777" w:rsidR="00B039A4" w:rsidRPr="000A63A2" w:rsidRDefault="00B039A4" w:rsidP="00B039A4">
            <w:pPr>
              <w:pStyle w:val="Normal1"/>
              <w:numPr>
                <w:ilvl w:val="0"/>
                <w:numId w:val="45"/>
              </w:numPr>
              <w:rPr>
                <w:rStyle w:val="IntenseEmphasis"/>
                <w:rFonts w:ascii="Arial" w:hAnsi="Arial" w:cs="Arial"/>
                <w:b w:val="0"/>
                <w:i w:val="0"/>
                <w:color w:val="000000" w:themeColor="text1"/>
                <w:sz w:val="20"/>
                <w:szCs w:val="20"/>
              </w:rPr>
            </w:pPr>
            <w:r w:rsidRPr="000A63A2">
              <w:rPr>
                <w:rStyle w:val="IntenseEmphasis"/>
                <w:rFonts w:ascii="Arial" w:hAnsi="Arial" w:cs="Arial"/>
                <w:b w:val="0"/>
                <w:i w:val="0"/>
                <w:color w:val="000000" w:themeColor="text1"/>
                <w:sz w:val="20"/>
                <w:szCs w:val="20"/>
              </w:rPr>
              <w:t xml:space="preserve">Delivery of a programme of exhibitions and events across cultural venues. </w:t>
            </w:r>
          </w:p>
          <w:p w14:paraId="20983D56" w14:textId="77777777" w:rsidR="00B039A4" w:rsidRPr="000A63A2" w:rsidRDefault="00B039A4" w:rsidP="00B039A4">
            <w:pPr>
              <w:pStyle w:val="Normal1"/>
              <w:numPr>
                <w:ilvl w:val="0"/>
                <w:numId w:val="45"/>
              </w:numPr>
              <w:rPr>
                <w:rFonts w:ascii="Arial" w:hAnsi="Arial" w:cs="Arial"/>
                <w:bCs/>
                <w:iCs/>
                <w:color w:val="000000" w:themeColor="text1"/>
                <w:sz w:val="20"/>
                <w:szCs w:val="20"/>
                <w:lang w:val="en-US"/>
              </w:rPr>
            </w:pPr>
            <w:r w:rsidRPr="000A63A2">
              <w:rPr>
                <w:rFonts w:ascii="Arial" w:hAnsi="Arial" w:cs="Arial"/>
                <w:bCs/>
                <w:iCs/>
                <w:color w:val="000000" w:themeColor="text1"/>
                <w:sz w:val="20"/>
                <w:szCs w:val="20"/>
                <w:lang w:val="en-US"/>
              </w:rPr>
              <w:t xml:space="preserve">Diversionary activities delivered through Active Schools such as </w:t>
            </w:r>
            <w:proofErr w:type="spellStart"/>
            <w:r w:rsidRPr="000A63A2">
              <w:rPr>
                <w:rFonts w:ascii="Arial" w:hAnsi="Arial" w:cs="Arial"/>
                <w:bCs/>
                <w:iCs/>
                <w:color w:val="000000" w:themeColor="text1"/>
                <w:sz w:val="20"/>
                <w:szCs w:val="20"/>
                <w:lang w:val="en-US"/>
              </w:rPr>
              <w:t>YDance</w:t>
            </w:r>
            <w:proofErr w:type="spellEnd"/>
            <w:r w:rsidRPr="000A63A2">
              <w:rPr>
                <w:rFonts w:ascii="Arial" w:hAnsi="Arial" w:cs="Arial"/>
                <w:bCs/>
                <w:iCs/>
                <w:color w:val="000000" w:themeColor="text1"/>
                <w:sz w:val="20"/>
                <w:szCs w:val="20"/>
                <w:lang w:val="en-US"/>
              </w:rPr>
              <w:t xml:space="preserve"> -Cash Back for Communities</w:t>
            </w:r>
            <w:r>
              <w:rPr>
                <w:rFonts w:ascii="Arial" w:hAnsi="Arial" w:cs="Arial"/>
                <w:bCs/>
                <w:iCs/>
                <w:color w:val="000000" w:themeColor="text1"/>
                <w:sz w:val="20"/>
                <w:szCs w:val="20"/>
                <w:lang w:val="en-US"/>
              </w:rPr>
              <w:t>.</w:t>
            </w:r>
          </w:p>
          <w:p w14:paraId="48A44995" w14:textId="3F5D5E41" w:rsidR="00B039A4" w:rsidRPr="000A70D5" w:rsidRDefault="00B039A4" w:rsidP="000A70D5">
            <w:pPr>
              <w:pStyle w:val="Normal1"/>
              <w:numPr>
                <w:ilvl w:val="0"/>
                <w:numId w:val="45"/>
              </w:numPr>
              <w:rPr>
                <w:rFonts w:ascii="Arial" w:hAnsi="Arial" w:cs="Arial"/>
                <w:bCs/>
                <w:iCs/>
                <w:color w:val="000000" w:themeColor="text1"/>
                <w:sz w:val="20"/>
                <w:szCs w:val="20"/>
              </w:rPr>
            </w:pPr>
            <w:r w:rsidRPr="000A63A2">
              <w:rPr>
                <w:rFonts w:ascii="Arial" w:hAnsi="Arial" w:cs="Arial"/>
                <w:bCs/>
                <w:iCs/>
                <w:color w:val="000000" w:themeColor="text1"/>
                <w:sz w:val="20"/>
                <w:szCs w:val="20"/>
              </w:rPr>
              <w:t>Use sport and activity to support identified vulnerable children and young people with targeted programmes both within school and the wider community (For example Active Schools targeted work, young carers, LAAC)</w:t>
            </w:r>
          </w:p>
          <w:p w14:paraId="5EBF20E4" w14:textId="77777777" w:rsidR="00D71444" w:rsidRPr="005C51A8" w:rsidRDefault="00D71444" w:rsidP="00753E3F">
            <w:pPr>
              <w:rPr>
                <w:rFonts w:ascii="Arial" w:hAnsi="Arial" w:cs="Arial"/>
                <w:sz w:val="24"/>
                <w:szCs w:val="24"/>
              </w:rPr>
            </w:pPr>
          </w:p>
        </w:tc>
      </w:tr>
      <w:tr w:rsidR="00D71444" w:rsidRPr="005C51A8" w14:paraId="56F2F50F" w14:textId="77777777" w:rsidTr="00867E5C">
        <w:tc>
          <w:tcPr>
            <w:tcW w:w="5098" w:type="dxa"/>
          </w:tcPr>
          <w:p w14:paraId="542FA98B" w14:textId="77777777" w:rsidR="00D71444" w:rsidRPr="005C51A8" w:rsidRDefault="00D71444" w:rsidP="00753E3F">
            <w:pPr>
              <w:rPr>
                <w:rFonts w:ascii="Arial" w:hAnsi="Arial" w:cs="Arial"/>
                <w:b/>
                <w:bCs/>
                <w:sz w:val="24"/>
                <w:szCs w:val="24"/>
              </w:rPr>
            </w:pPr>
            <w:r w:rsidRPr="005C51A8">
              <w:rPr>
                <w:rFonts w:ascii="Arial" w:hAnsi="Arial" w:cs="Arial"/>
                <w:sz w:val="24"/>
                <w:szCs w:val="24"/>
              </w:rPr>
              <w:t>Older Adults, Vulnerable People and Carers</w:t>
            </w:r>
          </w:p>
        </w:tc>
        <w:tc>
          <w:tcPr>
            <w:tcW w:w="8850" w:type="dxa"/>
          </w:tcPr>
          <w:p w14:paraId="7CEA5059" w14:textId="77777777" w:rsidR="00B039A4" w:rsidRPr="00623535" w:rsidRDefault="00B039A4" w:rsidP="00B039A4">
            <w:pPr>
              <w:pStyle w:val="Normal1"/>
              <w:numPr>
                <w:ilvl w:val="0"/>
                <w:numId w:val="45"/>
              </w:numPr>
              <w:rPr>
                <w:rStyle w:val="IntenseEmphasis"/>
                <w:rFonts w:ascii="Arial" w:hAnsi="Arial" w:cs="Arial"/>
                <w:b w:val="0"/>
                <w:i w:val="0"/>
                <w:color w:val="000000" w:themeColor="text1"/>
                <w:sz w:val="20"/>
                <w:szCs w:val="20"/>
              </w:rPr>
            </w:pPr>
            <w:r w:rsidRPr="00623535">
              <w:rPr>
                <w:rStyle w:val="IntenseEmphasis"/>
                <w:rFonts w:ascii="Arial" w:hAnsi="Arial" w:cs="Arial"/>
                <w:b w:val="0"/>
                <w:i w:val="0"/>
                <w:color w:val="000000" w:themeColor="text1"/>
                <w:sz w:val="20"/>
                <w:szCs w:val="20"/>
              </w:rPr>
              <w:t>Continued provision and development of the home library service.</w:t>
            </w:r>
          </w:p>
          <w:p w14:paraId="4419743F" w14:textId="77777777" w:rsidR="00B039A4" w:rsidRPr="00331F58" w:rsidRDefault="00B039A4" w:rsidP="00B039A4">
            <w:pPr>
              <w:numPr>
                <w:ilvl w:val="0"/>
                <w:numId w:val="45"/>
              </w:numPr>
              <w:rPr>
                <w:rFonts w:ascii="Arial" w:eastAsia="Times New Roman" w:hAnsi="Arial" w:cs="Arial"/>
                <w:bCs/>
                <w:iCs/>
                <w:sz w:val="20"/>
                <w:szCs w:val="20"/>
                <w:lang w:val="en-US" w:eastAsia="en-GB"/>
              </w:rPr>
            </w:pPr>
            <w:r w:rsidRPr="00331F58">
              <w:rPr>
                <w:rFonts w:ascii="Arial" w:eastAsia="Times New Roman" w:hAnsi="Arial" w:cs="Arial"/>
                <w:bCs/>
                <w:iCs/>
                <w:sz w:val="20"/>
                <w:szCs w:val="20"/>
                <w:lang w:val="en-US" w:eastAsia="en-GB"/>
              </w:rPr>
              <w:t>Opportunities provided through inclusive initiatives in addition to targeted work with specific populations.</w:t>
            </w:r>
          </w:p>
          <w:p w14:paraId="1F8D6FED" w14:textId="77777777" w:rsidR="00B039A4" w:rsidRPr="00331F58" w:rsidRDefault="00B039A4" w:rsidP="00B039A4">
            <w:pPr>
              <w:numPr>
                <w:ilvl w:val="0"/>
                <w:numId w:val="45"/>
              </w:numPr>
              <w:rPr>
                <w:rFonts w:ascii="Arial" w:eastAsia="Times New Roman" w:hAnsi="Arial" w:cs="Arial"/>
                <w:bCs/>
                <w:iCs/>
                <w:sz w:val="20"/>
                <w:szCs w:val="20"/>
                <w:lang w:val="en-US" w:eastAsia="en-GB"/>
              </w:rPr>
            </w:pPr>
            <w:r w:rsidRPr="00331F58">
              <w:rPr>
                <w:rFonts w:ascii="Arial" w:eastAsia="Times New Roman" w:hAnsi="Arial" w:cs="Arial"/>
                <w:bCs/>
                <w:iCs/>
                <w:sz w:val="20"/>
                <w:szCs w:val="20"/>
                <w:lang w:val="en-US" w:eastAsia="en-GB"/>
              </w:rPr>
              <w:t xml:space="preserve">Training </w:t>
            </w:r>
            <w:proofErr w:type="spellStart"/>
            <w:r w:rsidRPr="00331F58">
              <w:rPr>
                <w:rFonts w:ascii="Arial" w:eastAsia="Times New Roman" w:hAnsi="Arial" w:cs="Arial"/>
                <w:bCs/>
                <w:iCs/>
                <w:sz w:val="20"/>
                <w:szCs w:val="20"/>
                <w:lang w:val="en-US" w:eastAsia="en-GB"/>
              </w:rPr>
              <w:t>programmes</w:t>
            </w:r>
            <w:proofErr w:type="spellEnd"/>
            <w:r w:rsidRPr="00331F58">
              <w:rPr>
                <w:rFonts w:ascii="Arial" w:eastAsia="Times New Roman" w:hAnsi="Arial" w:cs="Arial"/>
                <w:bCs/>
                <w:iCs/>
                <w:sz w:val="20"/>
                <w:szCs w:val="20"/>
                <w:lang w:val="en-US" w:eastAsia="en-GB"/>
              </w:rPr>
              <w:t xml:space="preserve"> provided to ensure people are equipped with the knowledge and skills to deliver to specific groups.</w:t>
            </w:r>
          </w:p>
          <w:p w14:paraId="100BA52D" w14:textId="44148690" w:rsidR="00B039A4" w:rsidRPr="00331F58" w:rsidRDefault="00B039A4" w:rsidP="00B039A4">
            <w:pPr>
              <w:numPr>
                <w:ilvl w:val="0"/>
                <w:numId w:val="45"/>
              </w:numPr>
              <w:rPr>
                <w:rFonts w:ascii="Arial" w:eastAsia="Times New Roman" w:hAnsi="Arial" w:cs="Arial"/>
                <w:bCs/>
                <w:iCs/>
                <w:sz w:val="20"/>
                <w:szCs w:val="20"/>
                <w:lang w:val="en-US" w:eastAsia="en-GB"/>
              </w:rPr>
            </w:pPr>
            <w:r w:rsidRPr="00331F58">
              <w:rPr>
                <w:rFonts w:ascii="Arial" w:eastAsia="Times New Roman" w:hAnsi="Arial" w:cs="Arial"/>
                <w:bCs/>
                <w:iCs/>
                <w:sz w:val="20"/>
                <w:szCs w:val="20"/>
                <w:lang w:val="en-US" w:eastAsia="en-GB"/>
              </w:rPr>
              <w:t>Decreasing social isolation through engagement in sport and physical activity (</w:t>
            </w:r>
            <w:r>
              <w:rPr>
                <w:rFonts w:ascii="Arial" w:eastAsia="Times New Roman" w:hAnsi="Arial" w:cs="Arial"/>
                <w:bCs/>
                <w:iCs/>
                <w:sz w:val="20"/>
                <w:szCs w:val="20"/>
                <w:lang w:val="en-US" w:eastAsia="en-GB"/>
              </w:rPr>
              <w:t>For example -</w:t>
            </w:r>
            <w:r w:rsidRPr="00331F58">
              <w:rPr>
                <w:rFonts w:ascii="Arial" w:eastAsia="Times New Roman" w:hAnsi="Arial" w:cs="Arial"/>
                <w:bCs/>
                <w:iCs/>
                <w:sz w:val="20"/>
                <w:szCs w:val="20"/>
                <w:lang w:val="en-US" w:eastAsia="en-GB"/>
              </w:rPr>
              <w:t xml:space="preserve"> Health Walks, </w:t>
            </w:r>
            <w:r w:rsidR="000A70D5">
              <w:rPr>
                <w:rFonts w:ascii="Arial" w:eastAsia="Times New Roman" w:hAnsi="Arial" w:cs="Arial"/>
                <w:bCs/>
                <w:iCs/>
                <w:sz w:val="20"/>
                <w:szCs w:val="20"/>
                <w:lang w:val="en-US" w:eastAsia="en-GB"/>
              </w:rPr>
              <w:t xml:space="preserve">Vitality group fitness, </w:t>
            </w:r>
            <w:r w:rsidRPr="00331F58">
              <w:rPr>
                <w:rFonts w:ascii="Arial" w:eastAsia="Times New Roman" w:hAnsi="Arial" w:cs="Arial"/>
                <w:bCs/>
                <w:iCs/>
                <w:sz w:val="20"/>
                <w:szCs w:val="20"/>
                <w:lang w:val="en-US" w:eastAsia="en-GB"/>
              </w:rPr>
              <w:t>walking football for dementia groups and walking netball)</w:t>
            </w:r>
          </w:p>
          <w:p w14:paraId="29CC6D2A" w14:textId="77777777" w:rsidR="00B039A4" w:rsidRPr="00331F58" w:rsidRDefault="00B039A4" w:rsidP="00B039A4">
            <w:pPr>
              <w:numPr>
                <w:ilvl w:val="0"/>
                <w:numId w:val="45"/>
              </w:numPr>
              <w:rPr>
                <w:rFonts w:ascii="Arial" w:eastAsia="Times New Roman" w:hAnsi="Arial" w:cs="Arial"/>
                <w:bCs/>
                <w:iCs/>
                <w:sz w:val="20"/>
                <w:szCs w:val="20"/>
                <w:lang w:val="en-US" w:eastAsia="en-GB"/>
              </w:rPr>
            </w:pPr>
            <w:r w:rsidRPr="00331F58">
              <w:rPr>
                <w:rFonts w:ascii="Arial" w:eastAsia="Times New Roman" w:hAnsi="Arial" w:cs="Arial"/>
                <w:bCs/>
                <w:iCs/>
                <w:sz w:val="20"/>
                <w:szCs w:val="20"/>
                <w:lang w:val="en-US" w:eastAsia="en-GB"/>
              </w:rPr>
              <w:t>Increased access to activities for children and young people in Place areas</w:t>
            </w:r>
          </w:p>
          <w:p w14:paraId="4388174E" w14:textId="3A2C4AA4" w:rsidR="00B039A4" w:rsidRPr="00300223" w:rsidRDefault="00B039A4" w:rsidP="00300223">
            <w:pPr>
              <w:numPr>
                <w:ilvl w:val="0"/>
                <w:numId w:val="45"/>
              </w:numPr>
              <w:rPr>
                <w:rFonts w:ascii="Arial" w:eastAsia="Times New Roman" w:hAnsi="Arial" w:cs="Arial"/>
                <w:bCs/>
                <w:iCs/>
                <w:sz w:val="20"/>
                <w:szCs w:val="20"/>
                <w:lang w:val="en-US" w:eastAsia="en-GB"/>
              </w:rPr>
            </w:pPr>
            <w:r w:rsidRPr="00331F58">
              <w:rPr>
                <w:rFonts w:ascii="Arial" w:eastAsia="Times New Roman" w:hAnsi="Arial" w:cs="Arial"/>
                <w:bCs/>
                <w:iCs/>
                <w:sz w:val="20"/>
                <w:szCs w:val="20"/>
                <w:lang w:val="en-US" w:eastAsia="en-GB"/>
              </w:rPr>
              <w:t>Increased access for children &amp; young people with a disability to inclusive physical activity and sport opportunities.</w:t>
            </w:r>
          </w:p>
        </w:tc>
      </w:tr>
      <w:tr w:rsidR="00D71444" w:rsidRPr="005C51A8" w14:paraId="07404878" w14:textId="77777777" w:rsidTr="00867E5C">
        <w:tc>
          <w:tcPr>
            <w:tcW w:w="5098" w:type="dxa"/>
          </w:tcPr>
          <w:p w14:paraId="41B0259A" w14:textId="77777777" w:rsidR="00D71444" w:rsidRPr="005C51A8" w:rsidRDefault="00D71444" w:rsidP="00753E3F">
            <w:pPr>
              <w:rPr>
                <w:rFonts w:ascii="Arial" w:hAnsi="Arial" w:cs="Arial"/>
                <w:b/>
                <w:bCs/>
                <w:sz w:val="24"/>
                <w:szCs w:val="24"/>
              </w:rPr>
            </w:pPr>
            <w:r w:rsidRPr="005C51A8">
              <w:rPr>
                <w:rFonts w:ascii="Arial" w:hAnsi="Arial" w:cs="Arial"/>
                <w:sz w:val="24"/>
                <w:szCs w:val="24"/>
              </w:rPr>
              <w:lastRenderedPageBreak/>
              <w:t>Climate Change Mitigation</w:t>
            </w:r>
          </w:p>
        </w:tc>
        <w:tc>
          <w:tcPr>
            <w:tcW w:w="8850" w:type="dxa"/>
          </w:tcPr>
          <w:p w14:paraId="7C85713B" w14:textId="72361EED" w:rsidR="00D71444" w:rsidRPr="000361E4" w:rsidRDefault="000361E4" w:rsidP="00753E3F">
            <w:pPr>
              <w:pStyle w:val="ListParagraph"/>
              <w:numPr>
                <w:ilvl w:val="0"/>
                <w:numId w:val="45"/>
              </w:numPr>
              <w:spacing w:after="200"/>
              <w:rPr>
                <w:rFonts w:ascii="Arial" w:hAnsi="Arial" w:cs="Arial"/>
                <w:sz w:val="20"/>
                <w:szCs w:val="20"/>
              </w:rPr>
            </w:pPr>
            <w:r w:rsidRPr="005C51A8">
              <w:rPr>
                <w:rFonts w:ascii="Arial" w:hAnsi="Arial" w:cs="Arial"/>
                <w:iCs/>
                <w:color w:val="000000" w:themeColor="text1"/>
                <w:sz w:val="20"/>
                <w:szCs w:val="20"/>
              </w:rPr>
              <w:t xml:space="preserve">LED light replacement across </w:t>
            </w:r>
            <w:r w:rsidR="007A735E">
              <w:rPr>
                <w:rFonts w:ascii="Arial" w:hAnsi="Arial" w:cs="Arial"/>
                <w:iCs/>
                <w:color w:val="000000" w:themeColor="text1"/>
                <w:sz w:val="20"/>
                <w:szCs w:val="20"/>
              </w:rPr>
              <w:t>EDLCT</w:t>
            </w:r>
            <w:r w:rsidRPr="005C51A8">
              <w:rPr>
                <w:rFonts w:ascii="Arial" w:hAnsi="Arial" w:cs="Arial"/>
                <w:iCs/>
                <w:color w:val="000000" w:themeColor="text1"/>
                <w:sz w:val="20"/>
                <w:szCs w:val="20"/>
              </w:rPr>
              <w:t xml:space="preserve"> facilities</w:t>
            </w:r>
          </w:p>
          <w:p w14:paraId="3CF4168F" w14:textId="77777777" w:rsidR="000361E4" w:rsidRPr="000361E4" w:rsidRDefault="000361E4" w:rsidP="00753E3F">
            <w:pPr>
              <w:pStyle w:val="ListParagraph"/>
              <w:numPr>
                <w:ilvl w:val="0"/>
                <w:numId w:val="45"/>
              </w:numPr>
              <w:spacing w:after="200"/>
              <w:rPr>
                <w:rFonts w:ascii="Arial" w:hAnsi="Arial" w:cs="Arial"/>
                <w:sz w:val="20"/>
                <w:szCs w:val="20"/>
              </w:rPr>
            </w:pPr>
            <w:r w:rsidRPr="005C51A8">
              <w:rPr>
                <w:rFonts w:ascii="Arial" w:hAnsi="Arial" w:cs="Arial"/>
                <w:iCs/>
                <w:color w:val="000000" w:themeColor="text1"/>
                <w:sz w:val="20"/>
                <w:szCs w:val="20"/>
              </w:rPr>
              <w:t>Promotion of active travel at all leisure facilities in partnership with EDC</w:t>
            </w:r>
          </w:p>
          <w:p w14:paraId="52F04D29" w14:textId="2E3988A8" w:rsidR="000361E4" w:rsidRPr="000361E4" w:rsidRDefault="000361E4" w:rsidP="00753E3F">
            <w:pPr>
              <w:pStyle w:val="ListParagraph"/>
              <w:numPr>
                <w:ilvl w:val="0"/>
                <w:numId w:val="45"/>
              </w:numPr>
              <w:spacing w:after="200"/>
              <w:rPr>
                <w:rFonts w:ascii="Arial" w:hAnsi="Arial" w:cs="Arial"/>
                <w:sz w:val="20"/>
                <w:szCs w:val="20"/>
              </w:rPr>
            </w:pPr>
            <w:r w:rsidRPr="005C51A8">
              <w:rPr>
                <w:rFonts w:ascii="Arial" w:hAnsi="Arial" w:cs="Arial"/>
                <w:iCs/>
                <w:color w:val="000000" w:themeColor="text1"/>
                <w:sz w:val="20"/>
                <w:szCs w:val="20"/>
              </w:rPr>
              <w:t xml:space="preserve">Electric vehicle charging points provided at </w:t>
            </w:r>
            <w:r w:rsidR="007A735E">
              <w:rPr>
                <w:rFonts w:ascii="Arial" w:hAnsi="Arial" w:cs="Arial"/>
                <w:iCs/>
                <w:color w:val="000000" w:themeColor="text1"/>
                <w:sz w:val="20"/>
                <w:szCs w:val="20"/>
              </w:rPr>
              <w:t>EDLCT</w:t>
            </w:r>
            <w:r w:rsidRPr="005C51A8">
              <w:rPr>
                <w:rFonts w:ascii="Arial" w:hAnsi="Arial" w:cs="Arial"/>
                <w:iCs/>
                <w:color w:val="000000" w:themeColor="text1"/>
                <w:sz w:val="20"/>
                <w:szCs w:val="20"/>
              </w:rPr>
              <w:t xml:space="preserve"> facilities</w:t>
            </w:r>
          </w:p>
          <w:p w14:paraId="34457080" w14:textId="77777777" w:rsidR="000361E4" w:rsidRPr="000361E4" w:rsidRDefault="000361E4" w:rsidP="00753E3F">
            <w:pPr>
              <w:pStyle w:val="ListParagraph"/>
              <w:numPr>
                <w:ilvl w:val="0"/>
                <w:numId w:val="45"/>
              </w:numPr>
              <w:spacing w:after="200"/>
              <w:rPr>
                <w:rFonts w:ascii="Arial" w:hAnsi="Arial" w:cs="Arial"/>
                <w:sz w:val="20"/>
                <w:szCs w:val="20"/>
              </w:rPr>
            </w:pPr>
            <w:r>
              <w:rPr>
                <w:rFonts w:ascii="Arial" w:hAnsi="Arial" w:cs="Arial"/>
                <w:iCs/>
                <w:color w:val="000000" w:themeColor="text1"/>
                <w:sz w:val="20"/>
                <w:szCs w:val="20"/>
              </w:rPr>
              <w:t>Promote use of electric vehicle within libraries and other Trust services</w:t>
            </w:r>
          </w:p>
          <w:p w14:paraId="1D9F6707" w14:textId="5CE555AD" w:rsidR="000361E4" w:rsidRPr="00372A62" w:rsidRDefault="000361E4" w:rsidP="00753E3F">
            <w:pPr>
              <w:pStyle w:val="ListParagraph"/>
              <w:numPr>
                <w:ilvl w:val="0"/>
                <w:numId w:val="45"/>
              </w:numPr>
              <w:spacing w:after="200"/>
              <w:rPr>
                <w:rFonts w:ascii="Arial" w:hAnsi="Arial" w:cs="Arial"/>
                <w:sz w:val="20"/>
                <w:szCs w:val="20"/>
              </w:rPr>
            </w:pPr>
            <w:r w:rsidRPr="005C51A8">
              <w:rPr>
                <w:rFonts w:ascii="Arial" w:hAnsi="Arial" w:cs="Arial"/>
                <w:iCs/>
                <w:color w:val="000000" w:themeColor="text1"/>
                <w:sz w:val="20"/>
                <w:szCs w:val="20"/>
              </w:rPr>
              <w:t>Reduction in travel for meetings by utilising online meeting options</w:t>
            </w:r>
          </w:p>
        </w:tc>
      </w:tr>
      <w:tr w:rsidR="00D71444" w:rsidRPr="005C51A8" w14:paraId="5D501A62" w14:textId="77777777" w:rsidTr="00867E5C">
        <w:tc>
          <w:tcPr>
            <w:tcW w:w="5098" w:type="dxa"/>
          </w:tcPr>
          <w:p w14:paraId="4828DDAA" w14:textId="77777777" w:rsidR="00D71444" w:rsidRPr="005C51A8" w:rsidRDefault="00D71444" w:rsidP="00753E3F">
            <w:pPr>
              <w:rPr>
                <w:rFonts w:ascii="Arial" w:hAnsi="Arial" w:cs="Arial"/>
                <w:b/>
                <w:bCs/>
                <w:sz w:val="24"/>
                <w:szCs w:val="24"/>
              </w:rPr>
            </w:pPr>
            <w:r w:rsidRPr="005C51A8">
              <w:rPr>
                <w:rFonts w:ascii="Arial" w:hAnsi="Arial" w:cs="Arial"/>
                <w:sz w:val="24"/>
                <w:szCs w:val="24"/>
              </w:rPr>
              <w:t>Cost of Living Support</w:t>
            </w:r>
          </w:p>
        </w:tc>
        <w:tc>
          <w:tcPr>
            <w:tcW w:w="8850" w:type="dxa"/>
          </w:tcPr>
          <w:p w14:paraId="29E812E7" w14:textId="4FEBCF20" w:rsidR="009B2CEC" w:rsidRPr="00B04F74" w:rsidRDefault="00B04F74" w:rsidP="000218B3">
            <w:pPr>
              <w:pStyle w:val="ListParagraph"/>
              <w:numPr>
                <w:ilvl w:val="0"/>
                <w:numId w:val="45"/>
              </w:numPr>
              <w:spacing w:after="200"/>
              <w:rPr>
                <w:rFonts w:ascii="Arial" w:hAnsi="Arial" w:cs="Arial"/>
                <w:sz w:val="20"/>
                <w:szCs w:val="20"/>
              </w:rPr>
            </w:pPr>
            <w:r w:rsidRPr="00B04F74">
              <w:rPr>
                <w:rFonts w:ascii="Arial" w:hAnsi="Arial" w:cs="Arial"/>
                <w:sz w:val="20"/>
                <w:szCs w:val="20"/>
              </w:rPr>
              <w:t>Provision of</w:t>
            </w:r>
            <w:r w:rsidR="000B3C79" w:rsidRPr="00B04F74">
              <w:rPr>
                <w:rFonts w:ascii="Arial" w:hAnsi="Arial" w:cs="Arial"/>
                <w:sz w:val="20"/>
                <w:szCs w:val="20"/>
              </w:rPr>
              <w:t xml:space="preserve"> </w:t>
            </w:r>
            <w:r w:rsidR="009B2CEC" w:rsidRPr="00B04F74">
              <w:rPr>
                <w:rFonts w:ascii="Arial" w:hAnsi="Arial" w:cs="Arial"/>
                <w:sz w:val="20"/>
                <w:szCs w:val="20"/>
              </w:rPr>
              <w:t>a wide range of free services to library members</w:t>
            </w:r>
            <w:r w:rsidR="000361E4">
              <w:rPr>
                <w:rFonts w:ascii="Arial" w:hAnsi="Arial" w:cs="Arial"/>
                <w:sz w:val="20"/>
                <w:szCs w:val="20"/>
              </w:rPr>
              <w:t>.</w:t>
            </w:r>
          </w:p>
          <w:p w14:paraId="66DC9E1B" w14:textId="372B8D5C" w:rsidR="00D71444" w:rsidRPr="00B04F74" w:rsidRDefault="000B3C79" w:rsidP="00753E3F">
            <w:pPr>
              <w:pStyle w:val="ListParagraph"/>
              <w:numPr>
                <w:ilvl w:val="0"/>
                <w:numId w:val="45"/>
              </w:numPr>
              <w:spacing w:after="200"/>
              <w:rPr>
                <w:rFonts w:ascii="Arial" w:hAnsi="Arial" w:cs="Arial"/>
                <w:sz w:val="20"/>
                <w:szCs w:val="20"/>
              </w:rPr>
            </w:pPr>
            <w:r w:rsidRPr="00B04F74">
              <w:rPr>
                <w:rFonts w:ascii="Arial" w:hAnsi="Arial" w:cs="Arial"/>
                <w:sz w:val="20"/>
                <w:szCs w:val="20"/>
              </w:rPr>
              <w:t xml:space="preserve">Outreach </w:t>
            </w:r>
            <w:r w:rsidR="009B2CEC" w:rsidRPr="00B04F74">
              <w:rPr>
                <w:rFonts w:ascii="Arial" w:hAnsi="Arial" w:cs="Arial"/>
                <w:sz w:val="20"/>
                <w:szCs w:val="20"/>
              </w:rPr>
              <w:t xml:space="preserve">library </w:t>
            </w:r>
            <w:r w:rsidRPr="00B04F74">
              <w:rPr>
                <w:rFonts w:ascii="Arial" w:hAnsi="Arial" w:cs="Arial"/>
                <w:sz w:val="20"/>
                <w:szCs w:val="20"/>
              </w:rPr>
              <w:t xml:space="preserve">services to </w:t>
            </w:r>
            <w:r w:rsidR="00203F7F" w:rsidRPr="00B04F74">
              <w:rPr>
                <w:rFonts w:ascii="Arial" w:hAnsi="Arial" w:cs="Arial"/>
                <w:sz w:val="20"/>
                <w:szCs w:val="20"/>
              </w:rPr>
              <w:t xml:space="preserve">Priority Place </w:t>
            </w:r>
            <w:r w:rsidRPr="00B04F74">
              <w:rPr>
                <w:rFonts w:ascii="Arial" w:hAnsi="Arial" w:cs="Arial"/>
                <w:sz w:val="20"/>
                <w:szCs w:val="20"/>
              </w:rPr>
              <w:t>areas</w:t>
            </w:r>
            <w:r w:rsidR="00203F7F" w:rsidRPr="00B04F74">
              <w:rPr>
                <w:rFonts w:ascii="Arial" w:hAnsi="Arial" w:cs="Arial"/>
                <w:sz w:val="20"/>
                <w:szCs w:val="20"/>
              </w:rPr>
              <w:t>.</w:t>
            </w:r>
          </w:p>
          <w:p w14:paraId="02D20BF6" w14:textId="5881DDAD" w:rsidR="00B04F74" w:rsidRDefault="00DA2789" w:rsidP="00753E3F">
            <w:pPr>
              <w:pStyle w:val="ListParagraph"/>
              <w:numPr>
                <w:ilvl w:val="0"/>
                <w:numId w:val="45"/>
              </w:numPr>
              <w:spacing w:after="200"/>
              <w:rPr>
                <w:rFonts w:ascii="Arial" w:hAnsi="Arial" w:cs="Arial"/>
                <w:sz w:val="20"/>
                <w:szCs w:val="20"/>
              </w:rPr>
            </w:pPr>
            <w:r w:rsidRPr="00B04F74">
              <w:rPr>
                <w:rFonts w:ascii="Arial" w:hAnsi="Arial" w:cs="Arial"/>
                <w:sz w:val="20"/>
                <w:szCs w:val="20"/>
              </w:rPr>
              <w:t>Concession membership</w:t>
            </w:r>
            <w:r w:rsidR="00B04F74">
              <w:rPr>
                <w:rFonts w:ascii="Arial" w:hAnsi="Arial" w:cs="Arial"/>
                <w:sz w:val="20"/>
                <w:szCs w:val="20"/>
              </w:rPr>
              <w:t>s</w:t>
            </w:r>
            <w:r w:rsidRPr="00B04F74">
              <w:rPr>
                <w:rFonts w:ascii="Arial" w:hAnsi="Arial" w:cs="Arial"/>
                <w:sz w:val="20"/>
                <w:szCs w:val="20"/>
              </w:rPr>
              <w:t xml:space="preserve"> available across </w:t>
            </w:r>
            <w:r w:rsidR="007A735E">
              <w:rPr>
                <w:rFonts w:ascii="Arial" w:hAnsi="Arial" w:cs="Arial"/>
                <w:sz w:val="20"/>
                <w:szCs w:val="20"/>
              </w:rPr>
              <w:t>EDLCT</w:t>
            </w:r>
            <w:r w:rsidRPr="00B04F74">
              <w:rPr>
                <w:rFonts w:ascii="Arial" w:hAnsi="Arial" w:cs="Arial"/>
                <w:sz w:val="20"/>
                <w:szCs w:val="20"/>
              </w:rPr>
              <w:t xml:space="preserve"> Sport and Leisure provision. </w:t>
            </w:r>
          </w:p>
          <w:p w14:paraId="57D020F8" w14:textId="6F5FD25E" w:rsidR="000361E4" w:rsidRDefault="00DA2789" w:rsidP="00753E3F">
            <w:pPr>
              <w:pStyle w:val="ListParagraph"/>
              <w:numPr>
                <w:ilvl w:val="0"/>
                <w:numId w:val="45"/>
              </w:numPr>
              <w:spacing w:after="200"/>
              <w:rPr>
                <w:rFonts w:ascii="Arial" w:hAnsi="Arial" w:cs="Arial"/>
                <w:sz w:val="20"/>
                <w:szCs w:val="20"/>
              </w:rPr>
            </w:pPr>
            <w:r w:rsidRPr="00B04F74">
              <w:rPr>
                <w:rFonts w:ascii="Arial" w:hAnsi="Arial" w:cs="Arial"/>
                <w:sz w:val="20"/>
                <w:szCs w:val="20"/>
              </w:rPr>
              <w:t>Free swimming access for under 5s</w:t>
            </w:r>
          </w:p>
          <w:p w14:paraId="28130B32" w14:textId="66E76AAE" w:rsidR="00DA2789" w:rsidRPr="00B04F74" w:rsidRDefault="000361E4" w:rsidP="00753E3F">
            <w:pPr>
              <w:pStyle w:val="ListParagraph"/>
              <w:numPr>
                <w:ilvl w:val="0"/>
                <w:numId w:val="45"/>
              </w:numPr>
              <w:spacing w:after="200"/>
              <w:rPr>
                <w:rFonts w:ascii="Arial" w:hAnsi="Arial" w:cs="Arial"/>
                <w:sz w:val="20"/>
                <w:szCs w:val="20"/>
              </w:rPr>
            </w:pPr>
            <w:r>
              <w:rPr>
                <w:rFonts w:ascii="Arial" w:hAnsi="Arial" w:cs="Arial"/>
                <w:sz w:val="20"/>
                <w:szCs w:val="20"/>
              </w:rPr>
              <w:t>D</w:t>
            </w:r>
            <w:r w:rsidR="00DA2789" w:rsidRPr="00B04F74">
              <w:rPr>
                <w:rFonts w:ascii="Arial" w:hAnsi="Arial" w:cs="Arial"/>
                <w:sz w:val="20"/>
                <w:szCs w:val="20"/>
              </w:rPr>
              <w:t>iscounted gym and swim memberships for 12 – 17 years.</w:t>
            </w:r>
          </w:p>
          <w:p w14:paraId="62CC93D4" w14:textId="294BB2F3" w:rsidR="009B2CEC" w:rsidRPr="00B04F74" w:rsidRDefault="009B2CEC" w:rsidP="00753E3F">
            <w:pPr>
              <w:rPr>
                <w:rFonts w:ascii="Arial" w:hAnsi="Arial" w:cs="Arial"/>
                <w:sz w:val="20"/>
                <w:szCs w:val="20"/>
              </w:rPr>
            </w:pPr>
          </w:p>
        </w:tc>
      </w:tr>
    </w:tbl>
    <w:p w14:paraId="2DDA8D30" w14:textId="77777777" w:rsidR="004B03D8" w:rsidRDefault="004B03D8" w:rsidP="00D71444">
      <w:pPr>
        <w:pStyle w:val="Heading1"/>
        <w:rPr>
          <w:rFonts w:ascii="Arial" w:hAnsi="Arial" w:cs="Arial"/>
          <w:sz w:val="40"/>
          <w:szCs w:val="40"/>
        </w:rPr>
      </w:pPr>
    </w:p>
    <w:p w14:paraId="76A80100" w14:textId="77777777" w:rsidR="004B03D8" w:rsidRDefault="004B03D8">
      <w:pPr>
        <w:rPr>
          <w:rFonts w:ascii="Arial" w:eastAsiaTheme="majorEastAsia" w:hAnsi="Arial" w:cs="Arial"/>
          <w:b/>
          <w:bCs/>
          <w:sz w:val="40"/>
          <w:szCs w:val="40"/>
        </w:rPr>
      </w:pPr>
      <w:r>
        <w:rPr>
          <w:rFonts w:ascii="Arial" w:hAnsi="Arial" w:cs="Arial"/>
          <w:sz w:val="40"/>
          <w:szCs w:val="40"/>
        </w:rPr>
        <w:br w:type="page"/>
      </w:r>
    </w:p>
    <w:p w14:paraId="5ABE2ADD" w14:textId="346736A4" w:rsidR="00D71444" w:rsidRPr="005C51A8" w:rsidRDefault="00D71444" w:rsidP="00D71444">
      <w:pPr>
        <w:pStyle w:val="Heading1"/>
        <w:rPr>
          <w:rFonts w:ascii="Arial" w:hAnsi="Arial" w:cs="Arial"/>
          <w:b w:val="0"/>
          <w:bCs w:val="0"/>
          <w:sz w:val="40"/>
          <w:szCs w:val="40"/>
        </w:rPr>
      </w:pPr>
      <w:r w:rsidRPr="005C51A8">
        <w:rPr>
          <w:rFonts w:ascii="Arial" w:hAnsi="Arial" w:cs="Arial"/>
          <w:sz w:val="40"/>
          <w:szCs w:val="40"/>
        </w:rPr>
        <w:lastRenderedPageBreak/>
        <w:t>Section 4- Key Improvement Actions</w:t>
      </w:r>
    </w:p>
    <w:p w14:paraId="4C7F486F" w14:textId="77777777" w:rsidR="00D71444" w:rsidRPr="005C51A8" w:rsidRDefault="00D71444" w:rsidP="00D71444">
      <w:pPr>
        <w:rPr>
          <w:rFonts w:ascii="Arial" w:hAnsi="Arial" w:cs="Arial"/>
        </w:rPr>
      </w:pPr>
    </w:p>
    <w:tbl>
      <w:tblPr>
        <w:tblStyle w:val="TableGrid"/>
        <w:tblW w:w="0" w:type="auto"/>
        <w:tblLook w:val="04A0" w:firstRow="1" w:lastRow="0" w:firstColumn="1" w:lastColumn="0" w:noHBand="0" w:noVBand="1"/>
        <w:tblDescription w:val="Table of Key improvement actions"/>
      </w:tblPr>
      <w:tblGrid>
        <w:gridCol w:w="3621"/>
        <w:gridCol w:w="3859"/>
        <w:gridCol w:w="3149"/>
        <w:gridCol w:w="3319"/>
      </w:tblGrid>
      <w:tr w:rsidR="00D71444" w:rsidRPr="002071E6" w14:paraId="3A5942F6" w14:textId="77777777" w:rsidTr="003D37A4">
        <w:tc>
          <w:tcPr>
            <w:tcW w:w="3621" w:type="dxa"/>
            <w:shd w:val="pct12" w:color="auto" w:fill="auto"/>
          </w:tcPr>
          <w:p w14:paraId="7F1C0592" w14:textId="77777777" w:rsidR="00D71444" w:rsidRPr="002071E6" w:rsidRDefault="00D71444" w:rsidP="00B12841">
            <w:pPr>
              <w:rPr>
                <w:rFonts w:ascii="Arial" w:hAnsi="Arial" w:cs="Arial"/>
                <w:b/>
                <w:bCs/>
              </w:rPr>
            </w:pPr>
            <w:r w:rsidRPr="002071E6">
              <w:rPr>
                <w:rFonts w:ascii="Arial" w:hAnsi="Arial" w:cs="Arial"/>
                <w:b/>
                <w:bCs/>
              </w:rPr>
              <w:t>Improvement Action</w:t>
            </w:r>
          </w:p>
        </w:tc>
        <w:tc>
          <w:tcPr>
            <w:tcW w:w="3859" w:type="dxa"/>
            <w:shd w:val="pct12" w:color="auto" w:fill="auto"/>
          </w:tcPr>
          <w:p w14:paraId="710EAF77" w14:textId="77777777" w:rsidR="00D71444" w:rsidRPr="002071E6" w:rsidRDefault="00D71444" w:rsidP="00B12841">
            <w:pPr>
              <w:rPr>
                <w:rFonts w:ascii="Arial" w:hAnsi="Arial" w:cs="Arial"/>
                <w:b/>
                <w:bCs/>
              </w:rPr>
            </w:pPr>
            <w:r w:rsidRPr="002071E6">
              <w:rPr>
                <w:rFonts w:ascii="Arial" w:hAnsi="Arial" w:cs="Arial"/>
                <w:b/>
                <w:bCs/>
              </w:rPr>
              <w:t>Description</w:t>
            </w:r>
          </w:p>
        </w:tc>
        <w:tc>
          <w:tcPr>
            <w:tcW w:w="3149" w:type="dxa"/>
            <w:shd w:val="pct12" w:color="auto" w:fill="auto"/>
          </w:tcPr>
          <w:p w14:paraId="5B6E6B21" w14:textId="77777777" w:rsidR="00D71444" w:rsidRPr="002071E6" w:rsidRDefault="00D71444" w:rsidP="00B12841">
            <w:pPr>
              <w:rPr>
                <w:rFonts w:ascii="Arial" w:hAnsi="Arial" w:cs="Arial"/>
                <w:b/>
                <w:bCs/>
              </w:rPr>
            </w:pPr>
            <w:r w:rsidRPr="002071E6">
              <w:rPr>
                <w:rFonts w:ascii="Arial" w:hAnsi="Arial" w:cs="Arial"/>
                <w:b/>
                <w:bCs/>
              </w:rPr>
              <w:t>Rationale</w:t>
            </w:r>
          </w:p>
        </w:tc>
        <w:tc>
          <w:tcPr>
            <w:tcW w:w="3319" w:type="dxa"/>
            <w:shd w:val="pct12" w:color="auto" w:fill="auto"/>
          </w:tcPr>
          <w:p w14:paraId="3610B76B" w14:textId="77777777" w:rsidR="00D71444" w:rsidRPr="002071E6" w:rsidRDefault="00D71444" w:rsidP="00B12841">
            <w:pPr>
              <w:rPr>
                <w:rFonts w:ascii="Arial" w:hAnsi="Arial" w:cs="Arial"/>
                <w:b/>
                <w:bCs/>
              </w:rPr>
            </w:pPr>
            <w:r w:rsidRPr="002071E6">
              <w:rPr>
                <w:rFonts w:ascii="Arial" w:hAnsi="Arial" w:cs="Arial"/>
                <w:b/>
                <w:bCs/>
              </w:rPr>
              <w:t>Due Date</w:t>
            </w:r>
          </w:p>
        </w:tc>
      </w:tr>
      <w:tr w:rsidR="009B2E23" w:rsidRPr="005C51A8" w14:paraId="3C3CD42B" w14:textId="77777777" w:rsidTr="003D37A4">
        <w:tc>
          <w:tcPr>
            <w:tcW w:w="3621" w:type="dxa"/>
          </w:tcPr>
          <w:p w14:paraId="44C89D59" w14:textId="3952378B" w:rsidR="009B2E23" w:rsidRPr="002071E6" w:rsidRDefault="009B2E23" w:rsidP="00B12841">
            <w:pPr>
              <w:rPr>
                <w:rFonts w:ascii="Arial" w:eastAsia="Lucida Sans Unicode" w:hAnsi="Arial" w:cs="Arial"/>
                <w:color w:val="1D2828"/>
                <w:sz w:val="20"/>
                <w:szCs w:val="20"/>
              </w:rPr>
            </w:pPr>
            <w:r w:rsidRPr="002071E6">
              <w:rPr>
                <w:rFonts w:ascii="Arial" w:eastAsia="Lucida Sans Unicode" w:hAnsi="Arial" w:cs="Arial"/>
                <w:color w:val="1D2828"/>
                <w:sz w:val="20"/>
                <w:szCs w:val="20"/>
              </w:rPr>
              <w:t xml:space="preserve">Move finance system (Technology One) to cloud based system </w:t>
            </w:r>
          </w:p>
        </w:tc>
        <w:tc>
          <w:tcPr>
            <w:tcW w:w="3859" w:type="dxa"/>
          </w:tcPr>
          <w:p w14:paraId="5F49314D" w14:textId="77777777" w:rsidR="009B2E23" w:rsidRPr="002071E6" w:rsidRDefault="009B2E23" w:rsidP="00B12841">
            <w:pPr>
              <w:rPr>
                <w:rFonts w:ascii="Arial" w:eastAsia="Lucida Sans Unicode" w:hAnsi="Arial" w:cs="Arial"/>
                <w:color w:val="1D2828"/>
                <w:sz w:val="20"/>
                <w:szCs w:val="20"/>
              </w:rPr>
            </w:pPr>
          </w:p>
        </w:tc>
        <w:tc>
          <w:tcPr>
            <w:tcW w:w="3149" w:type="dxa"/>
          </w:tcPr>
          <w:p w14:paraId="15F54C3D" w14:textId="306C7B48" w:rsidR="009B2E23" w:rsidRPr="002071E6" w:rsidRDefault="009B2E23" w:rsidP="00B12841">
            <w:pPr>
              <w:rPr>
                <w:rFonts w:ascii="Arial" w:eastAsia="Lucida Sans Unicode" w:hAnsi="Arial" w:cs="Arial"/>
                <w:color w:val="1D2828"/>
                <w:sz w:val="20"/>
                <w:szCs w:val="20"/>
              </w:rPr>
            </w:pPr>
            <w:r w:rsidRPr="002071E6">
              <w:rPr>
                <w:rFonts w:ascii="Arial" w:eastAsia="Lucida Sans Unicode" w:hAnsi="Arial" w:cs="Arial"/>
                <w:color w:val="1D2828"/>
                <w:sz w:val="20"/>
                <w:szCs w:val="20"/>
              </w:rPr>
              <w:t>To improve functionality</w:t>
            </w:r>
          </w:p>
        </w:tc>
        <w:tc>
          <w:tcPr>
            <w:tcW w:w="3319" w:type="dxa"/>
          </w:tcPr>
          <w:p w14:paraId="7E7A7DE6" w14:textId="471A0E5E" w:rsidR="009B2E23" w:rsidRPr="005207ED" w:rsidRDefault="009B2E23" w:rsidP="00B12841">
            <w:pPr>
              <w:rPr>
                <w:rFonts w:ascii="Arial" w:eastAsia="Lucida Sans Unicode" w:hAnsi="Arial" w:cs="Arial"/>
                <w:color w:val="1D2828"/>
                <w:sz w:val="20"/>
                <w:szCs w:val="20"/>
              </w:rPr>
            </w:pPr>
            <w:r w:rsidRPr="002071E6">
              <w:rPr>
                <w:rFonts w:ascii="Arial" w:eastAsia="Lucida Sans Unicode" w:hAnsi="Arial" w:cs="Arial"/>
                <w:color w:val="1D2828"/>
                <w:sz w:val="20"/>
                <w:szCs w:val="20"/>
              </w:rPr>
              <w:t>31</w:t>
            </w:r>
            <w:r w:rsidRPr="002071E6">
              <w:rPr>
                <w:rFonts w:ascii="Arial" w:eastAsia="Lucida Sans Unicode" w:hAnsi="Arial" w:cs="Arial"/>
                <w:color w:val="1D2828"/>
                <w:sz w:val="20"/>
                <w:szCs w:val="20"/>
                <w:vertAlign w:val="superscript"/>
              </w:rPr>
              <w:t>st</w:t>
            </w:r>
            <w:r w:rsidRPr="002071E6">
              <w:rPr>
                <w:rFonts w:ascii="Arial" w:eastAsia="Lucida Sans Unicode" w:hAnsi="Arial" w:cs="Arial"/>
                <w:color w:val="1D2828"/>
                <w:sz w:val="20"/>
                <w:szCs w:val="20"/>
              </w:rPr>
              <w:t xml:space="preserve"> December 2024</w:t>
            </w:r>
          </w:p>
        </w:tc>
      </w:tr>
      <w:tr w:rsidR="006C3402" w:rsidRPr="005C51A8" w14:paraId="099D6013" w14:textId="77777777" w:rsidTr="003D37A4">
        <w:tc>
          <w:tcPr>
            <w:tcW w:w="3621" w:type="dxa"/>
          </w:tcPr>
          <w:p w14:paraId="18E8AEB5" w14:textId="77777777" w:rsidR="006C3402" w:rsidRPr="002071E6" w:rsidRDefault="006C3402" w:rsidP="00B12841">
            <w:pPr>
              <w:tabs>
                <w:tab w:val="left" w:pos="1395"/>
              </w:tabs>
              <w:rPr>
                <w:rFonts w:ascii="Arial" w:eastAsia="Lucida Sans Unicode" w:hAnsi="Arial" w:cs="Arial"/>
                <w:color w:val="1D2828"/>
                <w:sz w:val="20"/>
                <w:szCs w:val="20"/>
              </w:rPr>
            </w:pPr>
          </w:p>
          <w:p w14:paraId="0C3D106E" w14:textId="35DAE70B" w:rsidR="006C3402" w:rsidRPr="002071E6" w:rsidRDefault="006C3402" w:rsidP="00B12841">
            <w:pPr>
              <w:tabs>
                <w:tab w:val="left" w:pos="1395"/>
              </w:tabs>
              <w:rPr>
                <w:rFonts w:ascii="Arial" w:eastAsia="Lucida Sans Unicode" w:hAnsi="Arial" w:cs="Arial"/>
                <w:color w:val="1D2828"/>
                <w:sz w:val="20"/>
                <w:szCs w:val="20"/>
              </w:rPr>
            </w:pPr>
            <w:r w:rsidRPr="002071E6">
              <w:rPr>
                <w:rFonts w:ascii="Arial" w:eastAsia="Lucida Sans Unicode" w:hAnsi="Arial" w:cs="Arial"/>
                <w:color w:val="1D2828"/>
                <w:sz w:val="20"/>
                <w:szCs w:val="20"/>
              </w:rPr>
              <w:t xml:space="preserve">Implement </w:t>
            </w:r>
            <w:r w:rsidR="00194872" w:rsidRPr="002071E6">
              <w:rPr>
                <w:rFonts w:ascii="Arial" w:eastAsia="Lucida Sans Unicode" w:hAnsi="Arial" w:cs="Arial"/>
                <w:color w:val="1D2828"/>
                <w:sz w:val="20"/>
                <w:szCs w:val="20"/>
              </w:rPr>
              <w:t>Gym Consumer App</w:t>
            </w:r>
          </w:p>
          <w:p w14:paraId="4518E3D7" w14:textId="77777777" w:rsidR="006C3402" w:rsidRPr="002071E6" w:rsidRDefault="006C3402" w:rsidP="00B12841">
            <w:pPr>
              <w:tabs>
                <w:tab w:val="left" w:pos="1395"/>
              </w:tabs>
              <w:rPr>
                <w:rFonts w:ascii="Arial" w:eastAsia="Lucida Sans Unicode" w:hAnsi="Arial" w:cs="Arial"/>
                <w:color w:val="1D2828"/>
                <w:sz w:val="20"/>
                <w:szCs w:val="20"/>
              </w:rPr>
            </w:pPr>
          </w:p>
        </w:tc>
        <w:tc>
          <w:tcPr>
            <w:tcW w:w="3859" w:type="dxa"/>
          </w:tcPr>
          <w:p w14:paraId="66E997A1" w14:textId="058C07EA" w:rsidR="006C3402" w:rsidRPr="002071E6" w:rsidRDefault="006C3402" w:rsidP="00B12841">
            <w:pPr>
              <w:rPr>
                <w:rFonts w:ascii="Arial" w:eastAsia="Lucida Sans Unicode" w:hAnsi="Arial" w:cs="Arial"/>
                <w:color w:val="1D2828"/>
                <w:sz w:val="20"/>
                <w:szCs w:val="20"/>
              </w:rPr>
            </w:pPr>
            <w:r w:rsidRPr="002071E6">
              <w:rPr>
                <w:rFonts w:ascii="Arial" w:eastAsia="Lucida Sans Unicode" w:hAnsi="Arial" w:cs="Arial"/>
                <w:color w:val="1D2828"/>
                <w:sz w:val="20"/>
                <w:szCs w:val="20"/>
              </w:rPr>
              <w:t xml:space="preserve">Roll out a new app to allow Gym customers to </w:t>
            </w:r>
            <w:r w:rsidR="00B204AB" w:rsidRPr="002071E6">
              <w:rPr>
                <w:rFonts w:ascii="Arial" w:eastAsia="Lucida Sans Unicode" w:hAnsi="Arial" w:cs="Arial"/>
                <w:color w:val="1D2828"/>
                <w:sz w:val="20"/>
                <w:szCs w:val="20"/>
              </w:rPr>
              <w:t>record, review and evaluate their physical activity performance</w:t>
            </w:r>
          </w:p>
        </w:tc>
        <w:tc>
          <w:tcPr>
            <w:tcW w:w="3149" w:type="dxa"/>
          </w:tcPr>
          <w:p w14:paraId="2A6AE43D" w14:textId="7B72DC96" w:rsidR="00B204AB" w:rsidRPr="002071E6" w:rsidRDefault="00B204AB" w:rsidP="00B12841">
            <w:pPr>
              <w:rPr>
                <w:rFonts w:ascii="Arial" w:eastAsia="Lucida Sans Unicode" w:hAnsi="Arial" w:cs="Arial"/>
                <w:color w:val="1D2828"/>
                <w:sz w:val="20"/>
                <w:szCs w:val="20"/>
              </w:rPr>
            </w:pPr>
            <w:r w:rsidRPr="002071E6">
              <w:rPr>
                <w:rFonts w:ascii="Arial" w:eastAsia="Lucida Sans Unicode" w:hAnsi="Arial" w:cs="Arial"/>
                <w:color w:val="1D2828"/>
                <w:sz w:val="20"/>
                <w:szCs w:val="20"/>
              </w:rPr>
              <w:t xml:space="preserve">Improving </w:t>
            </w:r>
            <w:r w:rsidR="007A735E">
              <w:rPr>
                <w:rFonts w:ascii="Arial" w:eastAsia="Lucida Sans Unicode" w:hAnsi="Arial" w:cs="Arial"/>
                <w:color w:val="1D2828"/>
                <w:sz w:val="20"/>
                <w:szCs w:val="20"/>
              </w:rPr>
              <w:t>EDLCT</w:t>
            </w:r>
            <w:r w:rsidRPr="002071E6">
              <w:rPr>
                <w:rFonts w:ascii="Arial" w:eastAsia="Lucida Sans Unicode" w:hAnsi="Arial" w:cs="Arial"/>
                <w:color w:val="1D2828"/>
                <w:sz w:val="20"/>
                <w:szCs w:val="20"/>
              </w:rPr>
              <w:t xml:space="preserve"> customer experience and contributing to LOIP with no additional cost incurred</w:t>
            </w:r>
          </w:p>
        </w:tc>
        <w:tc>
          <w:tcPr>
            <w:tcW w:w="3319" w:type="dxa"/>
          </w:tcPr>
          <w:p w14:paraId="62F8D0BC" w14:textId="77777777" w:rsidR="00B204AB" w:rsidRPr="002071E6" w:rsidRDefault="00B204AB" w:rsidP="00B12841">
            <w:pPr>
              <w:rPr>
                <w:rFonts w:ascii="Arial" w:eastAsia="Lucida Sans Unicode" w:hAnsi="Arial" w:cs="Arial"/>
                <w:color w:val="1D2828"/>
                <w:sz w:val="20"/>
                <w:szCs w:val="20"/>
              </w:rPr>
            </w:pPr>
          </w:p>
          <w:p w14:paraId="61C2CF73" w14:textId="0038763D" w:rsidR="00B204AB" w:rsidRPr="002071E6" w:rsidRDefault="00B204AB" w:rsidP="00B12841">
            <w:pPr>
              <w:rPr>
                <w:rFonts w:ascii="Arial" w:eastAsia="Lucida Sans Unicode" w:hAnsi="Arial" w:cs="Arial"/>
                <w:color w:val="1D2828"/>
                <w:sz w:val="20"/>
                <w:szCs w:val="20"/>
              </w:rPr>
            </w:pPr>
            <w:r w:rsidRPr="002071E6">
              <w:rPr>
                <w:rFonts w:ascii="Arial" w:eastAsia="Lucida Sans Unicode" w:hAnsi="Arial" w:cs="Arial"/>
                <w:color w:val="1D2828"/>
                <w:sz w:val="20"/>
                <w:szCs w:val="20"/>
              </w:rPr>
              <w:t>30</w:t>
            </w:r>
            <w:r w:rsidRPr="002071E6">
              <w:rPr>
                <w:rFonts w:ascii="Arial" w:eastAsia="Lucida Sans Unicode" w:hAnsi="Arial" w:cs="Arial"/>
                <w:color w:val="1D2828"/>
                <w:sz w:val="20"/>
                <w:szCs w:val="20"/>
                <w:vertAlign w:val="superscript"/>
              </w:rPr>
              <w:t>th</w:t>
            </w:r>
            <w:r w:rsidRPr="002071E6">
              <w:rPr>
                <w:rFonts w:ascii="Arial" w:eastAsia="Lucida Sans Unicode" w:hAnsi="Arial" w:cs="Arial"/>
                <w:color w:val="1D2828"/>
                <w:sz w:val="20"/>
                <w:szCs w:val="20"/>
              </w:rPr>
              <w:t xml:space="preserve"> September 2025</w:t>
            </w:r>
          </w:p>
        </w:tc>
      </w:tr>
      <w:tr w:rsidR="00194872" w:rsidRPr="005C51A8" w14:paraId="71056BFF" w14:textId="77777777" w:rsidTr="003D37A4">
        <w:tc>
          <w:tcPr>
            <w:tcW w:w="3621" w:type="dxa"/>
          </w:tcPr>
          <w:p w14:paraId="27FA9711" w14:textId="77777777" w:rsidR="00194872" w:rsidRPr="00753E3F" w:rsidRDefault="00194872" w:rsidP="00B12841">
            <w:pPr>
              <w:tabs>
                <w:tab w:val="left" w:pos="1395"/>
              </w:tabs>
              <w:rPr>
                <w:rFonts w:ascii="Arial" w:eastAsia="Lucida Sans Unicode" w:hAnsi="Arial" w:cs="Arial"/>
                <w:color w:val="1D2828"/>
                <w:sz w:val="20"/>
                <w:szCs w:val="20"/>
              </w:rPr>
            </w:pPr>
          </w:p>
          <w:p w14:paraId="4264BD68" w14:textId="4C8DD397" w:rsidR="00194872" w:rsidRPr="00753E3F" w:rsidRDefault="00C977BD" w:rsidP="00B12841">
            <w:pPr>
              <w:tabs>
                <w:tab w:val="left" w:pos="1395"/>
              </w:tabs>
              <w:rPr>
                <w:rFonts w:ascii="Arial" w:eastAsia="Lucida Sans Unicode" w:hAnsi="Arial" w:cs="Arial"/>
                <w:color w:val="1D2828"/>
                <w:sz w:val="20"/>
                <w:szCs w:val="20"/>
              </w:rPr>
            </w:pPr>
            <w:r w:rsidRPr="00753E3F">
              <w:rPr>
                <w:rFonts w:ascii="Arial" w:eastAsia="Lucida Sans Unicode" w:hAnsi="Arial" w:cs="Arial"/>
                <w:color w:val="1D2828"/>
                <w:sz w:val="20"/>
                <w:szCs w:val="20"/>
              </w:rPr>
              <w:t>Investigate options for a Central Reservations Facility</w:t>
            </w:r>
          </w:p>
          <w:p w14:paraId="7FECAC24" w14:textId="77777777" w:rsidR="00194872" w:rsidRPr="00753E3F" w:rsidRDefault="00194872" w:rsidP="00B12841">
            <w:pPr>
              <w:tabs>
                <w:tab w:val="left" w:pos="1395"/>
              </w:tabs>
              <w:rPr>
                <w:rFonts w:ascii="Arial" w:eastAsia="Lucida Sans Unicode" w:hAnsi="Arial" w:cs="Arial"/>
                <w:color w:val="1D2828"/>
                <w:sz w:val="20"/>
                <w:szCs w:val="20"/>
              </w:rPr>
            </w:pPr>
          </w:p>
        </w:tc>
        <w:tc>
          <w:tcPr>
            <w:tcW w:w="3859" w:type="dxa"/>
          </w:tcPr>
          <w:p w14:paraId="3509CF22" w14:textId="77777777" w:rsidR="00194872" w:rsidRPr="00753E3F" w:rsidRDefault="00194872" w:rsidP="00B12841">
            <w:pPr>
              <w:rPr>
                <w:rFonts w:ascii="Arial" w:eastAsia="Lucida Sans Unicode" w:hAnsi="Arial" w:cs="Arial"/>
                <w:color w:val="1D2828"/>
                <w:sz w:val="20"/>
                <w:szCs w:val="20"/>
              </w:rPr>
            </w:pPr>
          </w:p>
          <w:p w14:paraId="3594CBED" w14:textId="2DE8CAAB" w:rsidR="00194872" w:rsidRPr="00753E3F" w:rsidRDefault="005207ED" w:rsidP="00B12841">
            <w:pPr>
              <w:rPr>
                <w:rFonts w:ascii="Arial" w:eastAsia="Lucida Sans Unicode" w:hAnsi="Arial" w:cs="Arial"/>
                <w:color w:val="1D2828"/>
                <w:sz w:val="20"/>
                <w:szCs w:val="20"/>
              </w:rPr>
            </w:pPr>
            <w:r w:rsidRPr="00753E3F">
              <w:rPr>
                <w:rFonts w:ascii="Arial" w:eastAsia="Lucida Sans Unicode" w:hAnsi="Arial" w:cs="Arial"/>
                <w:color w:val="1D2828"/>
                <w:sz w:val="20"/>
                <w:szCs w:val="20"/>
              </w:rPr>
              <w:t xml:space="preserve">Overall review of the current booking system and explore the option to centralise this important function.  </w:t>
            </w:r>
          </w:p>
        </w:tc>
        <w:tc>
          <w:tcPr>
            <w:tcW w:w="3149" w:type="dxa"/>
          </w:tcPr>
          <w:p w14:paraId="28601DD6" w14:textId="652D3FEA" w:rsidR="00194872" w:rsidRPr="00753E3F" w:rsidRDefault="005207ED" w:rsidP="00B12841">
            <w:pPr>
              <w:rPr>
                <w:rFonts w:ascii="Arial" w:eastAsia="Lucida Sans Unicode" w:hAnsi="Arial" w:cs="Arial"/>
                <w:color w:val="1D2828"/>
                <w:sz w:val="20"/>
                <w:szCs w:val="20"/>
              </w:rPr>
            </w:pPr>
            <w:r w:rsidRPr="00753E3F">
              <w:rPr>
                <w:rFonts w:ascii="Arial" w:eastAsia="Lucida Sans Unicode" w:hAnsi="Arial" w:cs="Arial"/>
                <w:color w:val="1D2828"/>
                <w:sz w:val="20"/>
                <w:szCs w:val="20"/>
              </w:rPr>
              <w:t xml:space="preserve">To provide a single point of contact </w:t>
            </w:r>
            <w:r w:rsidR="00C977BD" w:rsidRPr="00753E3F">
              <w:rPr>
                <w:rFonts w:ascii="Arial" w:eastAsia="Lucida Sans Unicode" w:hAnsi="Arial" w:cs="Arial"/>
                <w:color w:val="1D2828"/>
                <w:sz w:val="20"/>
                <w:szCs w:val="20"/>
              </w:rPr>
              <w:t>offering a more consistent and efficient service to customers and reduce duplication across the service</w:t>
            </w:r>
          </w:p>
        </w:tc>
        <w:tc>
          <w:tcPr>
            <w:tcW w:w="3319" w:type="dxa"/>
          </w:tcPr>
          <w:p w14:paraId="03FC4E32" w14:textId="77777777" w:rsidR="00194872" w:rsidRPr="00753E3F" w:rsidRDefault="00194872" w:rsidP="00B12841">
            <w:pPr>
              <w:rPr>
                <w:rFonts w:ascii="Arial" w:eastAsia="Lucida Sans Unicode" w:hAnsi="Arial" w:cs="Arial"/>
                <w:color w:val="1D2828"/>
                <w:sz w:val="20"/>
                <w:szCs w:val="20"/>
              </w:rPr>
            </w:pPr>
          </w:p>
          <w:p w14:paraId="0A657350" w14:textId="058F98BC" w:rsidR="00194872" w:rsidRPr="00753E3F" w:rsidRDefault="00194872" w:rsidP="00B12841">
            <w:pPr>
              <w:rPr>
                <w:rFonts w:ascii="Arial" w:eastAsia="Lucida Sans Unicode" w:hAnsi="Arial" w:cs="Arial"/>
                <w:color w:val="1D2828"/>
                <w:sz w:val="20"/>
                <w:szCs w:val="20"/>
              </w:rPr>
            </w:pPr>
            <w:r w:rsidRPr="00753E3F">
              <w:rPr>
                <w:rFonts w:ascii="Arial" w:eastAsia="Lucida Sans Unicode" w:hAnsi="Arial" w:cs="Arial"/>
                <w:color w:val="1D2828"/>
                <w:sz w:val="20"/>
                <w:szCs w:val="20"/>
              </w:rPr>
              <w:t>31</w:t>
            </w:r>
            <w:r w:rsidRPr="00753E3F">
              <w:rPr>
                <w:rFonts w:ascii="Arial" w:eastAsia="Lucida Sans Unicode" w:hAnsi="Arial" w:cs="Arial"/>
                <w:color w:val="1D2828"/>
                <w:sz w:val="20"/>
                <w:szCs w:val="20"/>
                <w:vertAlign w:val="superscript"/>
              </w:rPr>
              <w:t>st</w:t>
            </w:r>
            <w:r w:rsidRPr="00753E3F">
              <w:rPr>
                <w:rFonts w:ascii="Arial" w:eastAsia="Lucida Sans Unicode" w:hAnsi="Arial" w:cs="Arial"/>
                <w:color w:val="1D2828"/>
                <w:sz w:val="20"/>
                <w:szCs w:val="20"/>
              </w:rPr>
              <w:t xml:space="preserve"> March 2026</w:t>
            </w:r>
          </w:p>
        </w:tc>
      </w:tr>
    </w:tbl>
    <w:p w14:paraId="4BCD0428" w14:textId="77777777" w:rsidR="004B03D8" w:rsidRDefault="004B03D8" w:rsidP="00D71444">
      <w:pPr>
        <w:pStyle w:val="Heading1"/>
        <w:rPr>
          <w:rFonts w:ascii="Arial" w:hAnsi="Arial" w:cs="Arial"/>
          <w:sz w:val="40"/>
          <w:szCs w:val="40"/>
        </w:rPr>
      </w:pPr>
    </w:p>
    <w:p w14:paraId="1BEF27A8" w14:textId="77777777" w:rsidR="004B03D8" w:rsidRDefault="004B03D8">
      <w:pPr>
        <w:rPr>
          <w:rFonts w:ascii="Arial" w:eastAsiaTheme="majorEastAsia" w:hAnsi="Arial" w:cs="Arial"/>
          <w:b/>
          <w:bCs/>
          <w:sz w:val="40"/>
          <w:szCs w:val="40"/>
        </w:rPr>
      </w:pPr>
      <w:r>
        <w:rPr>
          <w:rFonts w:ascii="Arial" w:hAnsi="Arial" w:cs="Arial"/>
          <w:sz w:val="40"/>
          <w:szCs w:val="40"/>
        </w:rPr>
        <w:br w:type="page"/>
      </w:r>
    </w:p>
    <w:p w14:paraId="49C8E727" w14:textId="13256061" w:rsidR="00D71444" w:rsidRPr="005C51A8" w:rsidRDefault="00D71444" w:rsidP="00D71444">
      <w:pPr>
        <w:pStyle w:val="Heading1"/>
        <w:rPr>
          <w:rFonts w:ascii="Arial" w:hAnsi="Arial" w:cs="Arial"/>
          <w:sz w:val="40"/>
          <w:szCs w:val="40"/>
        </w:rPr>
      </w:pPr>
      <w:r w:rsidRPr="005C51A8">
        <w:rPr>
          <w:rFonts w:ascii="Arial" w:hAnsi="Arial" w:cs="Arial"/>
          <w:sz w:val="40"/>
          <w:szCs w:val="40"/>
        </w:rPr>
        <w:lastRenderedPageBreak/>
        <w:t>Section 5- Priority Performance Indicators</w:t>
      </w:r>
    </w:p>
    <w:p w14:paraId="6DBC7011" w14:textId="18E696D6" w:rsidR="00D71444" w:rsidRPr="005C51A8" w:rsidRDefault="00D71444" w:rsidP="00D71444">
      <w:pPr>
        <w:rPr>
          <w:rFonts w:ascii="Arial" w:hAnsi="Arial" w:cs="Arial"/>
        </w:rPr>
      </w:pPr>
    </w:p>
    <w:tbl>
      <w:tblPr>
        <w:tblW w:w="511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Performance Indicators"/>
      </w:tblPr>
      <w:tblGrid>
        <w:gridCol w:w="1248"/>
        <w:gridCol w:w="2238"/>
        <w:gridCol w:w="2233"/>
        <w:gridCol w:w="1076"/>
        <w:gridCol w:w="840"/>
        <w:gridCol w:w="841"/>
        <w:gridCol w:w="1003"/>
        <w:gridCol w:w="4791"/>
      </w:tblGrid>
      <w:tr w:rsidR="00D71444" w:rsidRPr="005C51A8" w14:paraId="48CC228D" w14:textId="77777777" w:rsidTr="00FC1421">
        <w:trPr>
          <w:tblHeader/>
        </w:trPr>
        <w:tc>
          <w:tcPr>
            <w:tcW w:w="1248"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71242273" w14:textId="77777777" w:rsidR="00D71444" w:rsidRPr="005C51A8" w:rsidRDefault="00D71444" w:rsidP="00B12841">
            <w:pPr>
              <w:pStyle w:val="Normal4"/>
              <w:rPr>
                <w:rFonts w:ascii="Arial" w:eastAsia="Verdana" w:hAnsi="Arial" w:cs="Arial"/>
                <w:color w:val="000000"/>
                <w:sz w:val="16"/>
              </w:rPr>
            </w:pPr>
            <w:r w:rsidRPr="005C51A8">
              <w:rPr>
                <w:rFonts w:ascii="Arial" w:eastAsia="Verdana" w:hAnsi="Arial" w:cs="Arial"/>
                <w:color w:val="000000"/>
                <w:sz w:val="16"/>
              </w:rPr>
              <w:t>Code</w:t>
            </w:r>
          </w:p>
        </w:tc>
        <w:tc>
          <w:tcPr>
            <w:tcW w:w="2238" w:type="dxa"/>
            <w:vMerge w:val="restart"/>
            <w:tcBorders>
              <w:top w:val="single" w:sz="8" w:space="0" w:color="787878"/>
              <w:left w:val="single" w:sz="8" w:space="0" w:color="787878"/>
              <w:right w:val="single" w:sz="8" w:space="0" w:color="787878"/>
            </w:tcBorders>
            <w:shd w:val="clear" w:color="auto" w:fill="C0C0C0"/>
          </w:tcPr>
          <w:p w14:paraId="124A93BC" w14:textId="77777777" w:rsidR="00D71444" w:rsidRPr="005C51A8" w:rsidRDefault="00D71444" w:rsidP="00B12841">
            <w:pPr>
              <w:pStyle w:val="Normal4"/>
              <w:rPr>
                <w:rFonts w:ascii="Arial" w:eastAsia="Verdana" w:hAnsi="Arial" w:cs="Arial"/>
                <w:color w:val="000000"/>
                <w:sz w:val="16"/>
              </w:rPr>
            </w:pPr>
            <w:r w:rsidRPr="005C51A8">
              <w:rPr>
                <w:rFonts w:ascii="Arial" w:eastAsia="Verdana" w:hAnsi="Arial" w:cs="Arial"/>
                <w:color w:val="000000"/>
                <w:sz w:val="16"/>
              </w:rPr>
              <w:t>Frequency of reporting</w:t>
            </w:r>
          </w:p>
        </w:tc>
        <w:tc>
          <w:tcPr>
            <w:tcW w:w="2233"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521253CF" w14:textId="77777777" w:rsidR="00D71444" w:rsidRPr="005C51A8" w:rsidRDefault="00D71444" w:rsidP="00B12841">
            <w:pPr>
              <w:pStyle w:val="Normal4"/>
              <w:rPr>
                <w:rFonts w:ascii="Arial" w:eastAsia="Verdana" w:hAnsi="Arial" w:cs="Arial"/>
                <w:color w:val="000000"/>
                <w:sz w:val="16"/>
              </w:rPr>
            </w:pPr>
            <w:r w:rsidRPr="005C51A8">
              <w:rPr>
                <w:rFonts w:ascii="Arial" w:eastAsia="Verdana" w:hAnsi="Arial" w:cs="Arial"/>
                <w:color w:val="000000"/>
                <w:sz w:val="16"/>
              </w:rPr>
              <w:t>PI Title</w:t>
            </w:r>
          </w:p>
        </w:tc>
        <w:tc>
          <w:tcPr>
            <w:tcW w:w="2757" w:type="dxa"/>
            <w:gridSpan w:val="3"/>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2426151A" w14:textId="12B62D76" w:rsidR="00D71444" w:rsidRPr="005C51A8" w:rsidRDefault="00D71444" w:rsidP="00B12841">
            <w:pPr>
              <w:pStyle w:val="Normal4"/>
              <w:rPr>
                <w:rFonts w:ascii="Arial" w:eastAsia="Verdana" w:hAnsi="Arial" w:cs="Arial"/>
                <w:color w:val="000000"/>
                <w:sz w:val="16"/>
              </w:rPr>
            </w:pPr>
            <w:r w:rsidRPr="005C51A8">
              <w:rPr>
                <w:rFonts w:ascii="Arial" w:eastAsia="Verdana" w:hAnsi="Arial" w:cs="Arial"/>
                <w:color w:val="000000"/>
                <w:sz w:val="16"/>
              </w:rPr>
              <w:t>2</w:t>
            </w:r>
            <w:r w:rsidR="00C766E2" w:rsidRPr="005C51A8">
              <w:rPr>
                <w:rFonts w:ascii="Arial" w:eastAsia="Verdana" w:hAnsi="Arial" w:cs="Arial"/>
                <w:color w:val="000000"/>
                <w:sz w:val="16"/>
              </w:rPr>
              <w:t>3</w:t>
            </w:r>
            <w:r w:rsidRPr="005C51A8">
              <w:rPr>
                <w:rFonts w:ascii="Arial" w:eastAsia="Verdana" w:hAnsi="Arial" w:cs="Arial"/>
                <w:color w:val="000000"/>
                <w:sz w:val="16"/>
              </w:rPr>
              <w:t>/2</w:t>
            </w:r>
            <w:r w:rsidR="00C766E2" w:rsidRPr="005C51A8">
              <w:rPr>
                <w:rFonts w:ascii="Arial" w:eastAsia="Verdana" w:hAnsi="Arial" w:cs="Arial"/>
                <w:color w:val="000000"/>
                <w:sz w:val="16"/>
              </w:rPr>
              <w:t>4</w:t>
            </w:r>
            <w:r w:rsidRPr="005C51A8">
              <w:rPr>
                <w:rFonts w:ascii="Arial" w:eastAsia="Verdana" w:hAnsi="Arial" w:cs="Arial"/>
                <w:color w:val="000000"/>
                <w:sz w:val="16"/>
              </w:rPr>
              <w:t xml:space="preserve"> performance</w:t>
            </w:r>
          </w:p>
        </w:tc>
        <w:tc>
          <w:tcPr>
            <w:tcW w:w="10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6404454F" w14:textId="77777777" w:rsidR="00D71444" w:rsidRPr="005C51A8" w:rsidRDefault="00D71444" w:rsidP="00B12841">
            <w:pPr>
              <w:pStyle w:val="Normal4"/>
              <w:rPr>
                <w:rFonts w:ascii="Arial" w:eastAsia="Verdana" w:hAnsi="Arial" w:cs="Arial"/>
                <w:color w:val="000000"/>
                <w:sz w:val="16"/>
              </w:rPr>
            </w:pPr>
            <w:r w:rsidRPr="005C51A8">
              <w:rPr>
                <w:rFonts w:ascii="Arial" w:eastAsia="Verdana" w:hAnsi="Arial" w:cs="Arial"/>
                <w:color w:val="000000"/>
                <w:sz w:val="16"/>
              </w:rPr>
              <w:t>2024/25</w:t>
            </w:r>
          </w:p>
        </w:tc>
        <w:tc>
          <w:tcPr>
            <w:tcW w:w="4791"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12E3D0C0" w14:textId="77777777" w:rsidR="00D71444" w:rsidRPr="005C51A8" w:rsidRDefault="00D71444" w:rsidP="00B12841">
            <w:pPr>
              <w:pStyle w:val="Normal4"/>
              <w:rPr>
                <w:rFonts w:ascii="Arial" w:eastAsia="Verdana" w:hAnsi="Arial" w:cs="Arial"/>
                <w:color w:val="000000"/>
                <w:sz w:val="16"/>
              </w:rPr>
            </w:pPr>
            <w:r w:rsidRPr="005C51A8">
              <w:rPr>
                <w:rFonts w:ascii="Arial" w:eastAsia="Verdana" w:hAnsi="Arial" w:cs="Arial"/>
                <w:color w:val="000000"/>
                <w:sz w:val="16"/>
              </w:rPr>
              <w:t>Rationale for Inclusion</w:t>
            </w:r>
          </w:p>
        </w:tc>
      </w:tr>
      <w:tr w:rsidR="00D71444" w:rsidRPr="005C51A8" w14:paraId="726B3EAF" w14:textId="77777777" w:rsidTr="00D51C6B">
        <w:trPr>
          <w:tblHeader/>
        </w:trPr>
        <w:tc>
          <w:tcPr>
            <w:tcW w:w="1248" w:type="dxa"/>
            <w:vMerge/>
            <w:tcBorders>
              <w:top w:val="single" w:sz="8" w:space="0" w:color="787878"/>
              <w:left w:val="single" w:sz="8" w:space="0" w:color="787878"/>
              <w:bottom w:val="single" w:sz="8" w:space="0" w:color="787878"/>
              <w:right w:val="single" w:sz="8" w:space="0" w:color="787878"/>
            </w:tcBorders>
            <w:vAlign w:val="center"/>
            <w:hideMark/>
          </w:tcPr>
          <w:p w14:paraId="5A565C07" w14:textId="77777777" w:rsidR="00D71444" w:rsidRPr="005C51A8" w:rsidRDefault="00D71444" w:rsidP="00B12841">
            <w:pPr>
              <w:rPr>
                <w:rFonts w:ascii="Arial" w:eastAsia="Verdana" w:hAnsi="Arial" w:cs="Arial"/>
                <w:color w:val="000000"/>
                <w:sz w:val="16"/>
              </w:rPr>
            </w:pPr>
          </w:p>
        </w:tc>
        <w:tc>
          <w:tcPr>
            <w:tcW w:w="2238" w:type="dxa"/>
            <w:vMerge/>
            <w:tcBorders>
              <w:left w:val="single" w:sz="8" w:space="0" w:color="787878"/>
              <w:bottom w:val="single" w:sz="8" w:space="0" w:color="787878"/>
              <w:right w:val="single" w:sz="8" w:space="0" w:color="787878"/>
            </w:tcBorders>
          </w:tcPr>
          <w:p w14:paraId="3E156C75" w14:textId="77777777" w:rsidR="00D71444" w:rsidRPr="005C51A8" w:rsidRDefault="00D71444" w:rsidP="00B12841">
            <w:pPr>
              <w:rPr>
                <w:rFonts w:ascii="Arial" w:eastAsia="Verdana" w:hAnsi="Arial" w:cs="Arial"/>
                <w:color w:val="000000"/>
                <w:sz w:val="16"/>
              </w:rPr>
            </w:pPr>
          </w:p>
        </w:tc>
        <w:tc>
          <w:tcPr>
            <w:tcW w:w="2233" w:type="dxa"/>
            <w:vMerge/>
            <w:tcBorders>
              <w:top w:val="single" w:sz="8" w:space="0" w:color="787878"/>
              <w:left w:val="single" w:sz="8" w:space="0" w:color="787878"/>
              <w:bottom w:val="single" w:sz="8" w:space="0" w:color="787878"/>
              <w:right w:val="single" w:sz="8" w:space="0" w:color="787878"/>
            </w:tcBorders>
            <w:vAlign w:val="center"/>
            <w:hideMark/>
          </w:tcPr>
          <w:p w14:paraId="56EE9E44" w14:textId="77777777" w:rsidR="00D71444" w:rsidRPr="005C51A8" w:rsidRDefault="00D71444" w:rsidP="00B12841">
            <w:pPr>
              <w:rPr>
                <w:rFonts w:ascii="Arial" w:eastAsia="Verdana" w:hAnsi="Arial" w:cs="Arial"/>
                <w:color w:val="000000"/>
                <w:sz w:val="16"/>
              </w:rPr>
            </w:pPr>
          </w:p>
        </w:tc>
        <w:tc>
          <w:tcPr>
            <w:tcW w:w="107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1B3A87C6" w14:textId="77777777" w:rsidR="00D71444" w:rsidRPr="005C51A8" w:rsidRDefault="00D71444" w:rsidP="00B12841">
            <w:pPr>
              <w:pStyle w:val="Normal4"/>
              <w:rPr>
                <w:rFonts w:ascii="Arial" w:eastAsia="Verdana" w:hAnsi="Arial" w:cs="Arial"/>
                <w:color w:val="000000"/>
                <w:sz w:val="16"/>
              </w:rPr>
            </w:pPr>
            <w:r w:rsidRPr="005C51A8">
              <w:rPr>
                <w:rFonts w:ascii="Arial" w:eastAsia="Verdana" w:hAnsi="Arial" w:cs="Arial"/>
                <w:color w:val="000000"/>
                <w:sz w:val="16"/>
              </w:rPr>
              <w:t>Value</w:t>
            </w:r>
          </w:p>
        </w:tc>
        <w:tc>
          <w:tcPr>
            <w:tcW w:w="8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2F776E14" w14:textId="77777777" w:rsidR="00D71444" w:rsidRPr="005C51A8" w:rsidRDefault="00D71444" w:rsidP="00B12841">
            <w:pPr>
              <w:pStyle w:val="Normal4"/>
              <w:rPr>
                <w:rFonts w:ascii="Arial" w:eastAsia="Verdana" w:hAnsi="Arial" w:cs="Arial"/>
                <w:color w:val="000000"/>
                <w:sz w:val="16"/>
              </w:rPr>
            </w:pPr>
            <w:r w:rsidRPr="005C51A8">
              <w:rPr>
                <w:rFonts w:ascii="Arial" w:eastAsia="Verdana" w:hAnsi="Arial" w:cs="Arial"/>
                <w:color w:val="000000"/>
                <w:sz w:val="16"/>
              </w:rPr>
              <w:t>Target</w:t>
            </w:r>
          </w:p>
        </w:tc>
        <w:tc>
          <w:tcPr>
            <w:tcW w:w="841"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13C6C31F" w14:textId="77777777" w:rsidR="00D71444" w:rsidRPr="005C51A8" w:rsidRDefault="00D71444" w:rsidP="00B12841">
            <w:pPr>
              <w:pStyle w:val="Normal4"/>
              <w:rPr>
                <w:rFonts w:ascii="Arial" w:eastAsia="Verdana" w:hAnsi="Arial" w:cs="Arial"/>
                <w:color w:val="000000"/>
                <w:sz w:val="16"/>
              </w:rPr>
            </w:pPr>
            <w:r w:rsidRPr="005C51A8">
              <w:rPr>
                <w:rFonts w:ascii="Arial" w:eastAsia="Verdana" w:hAnsi="Arial" w:cs="Arial"/>
                <w:color w:val="000000"/>
                <w:sz w:val="16"/>
              </w:rPr>
              <w:t>Status</w:t>
            </w:r>
          </w:p>
        </w:tc>
        <w:tc>
          <w:tcPr>
            <w:tcW w:w="10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hideMark/>
          </w:tcPr>
          <w:p w14:paraId="4B38252C" w14:textId="77777777" w:rsidR="00D71444" w:rsidRPr="005C51A8" w:rsidRDefault="00D71444" w:rsidP="00B12841">
            <w:pPr>
              <w:pStyle w:val="Normal4"/>
              <w:rPr>
                <w:rFonts w:ascii="Arial" w:eastAsia="Verdana" w:hAnsi="Arial" w:cs="Arial"/>
                <w:color w:val="000000"/>
                <w:sz w:val="16"/>
              </w:rPr>
            </w:pPr>
            <w:r w:rsidRPr="005C51A8">
              <w:rPr>
                <w:rFonts w:ascii="Arial" w:eastAsia="Verdana" w:hAnsi="Arial" w:cs="Arial"/>
                <w:color w:val="000000"/>
                <w:sz w:val="16"/>
              </w:rPr>
              <w:t>Target</w:t>
            </w:r>
          </w:p>
        </w:tc>
        <w:tc>
          <w:tcPr>
            <w:tcW w:w="4791" w:type="dxa"/>
            <w:vMerge/>
            <w:tcBorders>
              <w:top w:val="single" w:sz="8" w:space="0" w:color="787878"/>
              <w:left w:val="single" w:sz="8" w:space="0" w:color="787878"/>
              <w:bottom w:val="single" w:sz="8" w:space="0" w:color="787878"/>
              <w:right w:val="single" w:sz="8" w:space="0" w:color="787878"/>
            </w:tcBorders>
            <w:vAlign w:val="center"/>
            <w:hideMark/>
          </w:tcPr>
          <w:p w14:paraId="43F6E991" w14:textId="77777777" w:rsidR="00D71444" w:rsidRPr="005C51A8" w:rsidRDefault="00D71444" w:rsidP="00B12841">
            <w:pPr>
              <w:rPr>
                <w:rFonts w:ascii="Arial" w:eastAsia="Verdana" w:hAnsi="Arial" w:cs="Arial"/>
                <w:color w:val="000000"/>
                <w:sz w:val="16"/>
              </w:rPr>
            </w:pPr>
          </w:p>
        </w:tc>
      </w:tr>
      <w:tr w:rsidR="00D51C6B" w:rsidRPr="005C51A8" w14:paraId="31BC16E8" w14:textId="77777777" w:rsidTr="0063465A">
        <w:tc>
          <w:tcPr>
            <w:tcW w:w="1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881639" w14:textId="77777777" w:rsidR="00D51C6B" w:rsidRPr="005C51A8" w:rsidRDefault="00D51C6B" w:rsidP="0063465A">
            <w:pPr>
              <w:pStyle w:val="Normal4"/>
              <w:rPr>
                <w:rFonts w:ascii="Arial" w:eastAsia="Verdana" w:hAnsi="Arial" w:cs="Arial"/>
                <w:color w:val="000000"/>
                <w:sz w:val="16"/>
              </w:rPr>
            </w:pPr>
          </w:p>
          <w:p w14:paraId="16C9384A" w14:textId="1AA476B0" w:rsidR="00D51C6B" w:rsidRPr="005C51A8" w:rsidRDefault="007A735E" w:rsidP="0063465A">
            <w:pPr>
              <w:pStyle w:val="Normal4"/>
              <w:rPr>
                <w:rFonts w:ascii="Arial" w:eastAsia="Verdana" w:hAnsi="Arial" w:cs="Arial"/>
                <w:color w:val="000000"/>
                <w:sz w:val="16"/>
              </w:rPr>
            </w:pPr>
            <w:r>
              <w:rPr>
                <w:rFonts w:ascii="Arial" w:eastAsia="Verdana" w:hAnsi="Arial" w:cs="Arial"/>
                <w:color w:val="000000"/>
                <w:sz w:val="16"/>
              </w:rPr>
              <w:t>EDLCT</w:t>
            </w:r>
            <w:r w:rsidR="00D51C6B" w:rsidRPr="005C51A8">
              <w:rPr>
                <w:rFonts w:ascii="Arial" w:eastAsia="Verdana" w:hAnsi="Arial" w:cs="Arial"/>
                <w:color w:val="000000"/>
                <w:sz w:val="16"/>
              </w:rPr>
              <w:t>-BIP-01</w:t>
            </w:r>
          </w:p>
          <w:p w14:paraId="40812F79" w14:textId="77777777" w:rsidR="00D51C6B" w:rsidRPr="005C51A8" w:rsidRDefault="00D51C6B" w:rsidP="0063465A">
            <w:pPr>
              <w:pStyle w:val="Normal4"/>
              <w:rPr>
                <w:rFonts w:ascii="Arial" w:eastAsia="Verdana" w:hAnsi="Arial" w:cs="Arial"/>
                <w:color w:val="000000"/>
                <w:sz w:val="16"/>
              </w:rPr>
            </w:pPr>
          </w:p>
        </w:tc>
        <w:tc>
          <w:tcPr>
            <w:tcW w:w="2238" w:type="dxa"/>
            <w:tcBorders>
              <w:top w:val="single" w:sz="8" w:space="0" w:color="78786E"/>
              <w:left w:val="single" w:sz="8" w:space="0" w:color="78786E"/>
              <w:bottom w:val="single" w:sz="8" w:space="0" w:color="78786E"/>
              <w:right w:val="single" w:sz="8" w:space="0" w:color="78786E"/>
            </w:tcBorders>
            <w:shd w:val="clear" w:color="auto" w:fill="FFFFFF"/>
            <w:vAlign w:val="center"/>
          </w:tcPr>
          <w:p w14:paraId="3706FE76" w14:textId="77777777" w:rsidR="00D51C6B" w:rsidRPr="005C51A8" w:rsidRDefault="00D51C6B" w:rsidP="0063465A">
            <w:pPr>
              <w:pStyle w:val="Normal4"/>
              <w:rPr>
                <w:rFonts w:ascii="Arial" w:eastAsia="Verdana" w:hAnsi="Arial" w:cs="Arial"/>
                <w:color w:val="000000"/>
                <w:sz w:val="16"/>
              </w:rPr>
            </w:pPr>
            <w:r w:rsidRPr="005C51A8">
              <w:rPr>
                <w:rFonts w:ascii="Arial" w:eastAsia="Verdana" w:hAnsi="Arial" w:cs="Arial"/>
                <w:color w:val="000000"/>
                <w:sz w:val="16"/>
              </w:rPr>
              <w:t>Quarterly</w:t>
            </w:r>
          </w:p>
        </w:tc>
        <w:tc>
          <w:tcPr>
            <w:tcW w:w="223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5CD5FA" w14:textId="77777777" w:rsidR="00D51C6B" w:rsidRPr="005C51A8" w:rsidRDefault="00D51C6B" w:rsidP="0063465A">
            <w:pPr>
              <w:spacing w:after="0" w:line="240" w:lineRule="auto"/>
              <w:rPr>
                <w:rFonts w:ascii="Arial" w:eastAsia="Verdana" w:hAnsi="Arial" w:cs="Arial"/>
                <w:color w:val="000000"/>
                <w:sz w:val="16"/>
                <w:szCs w:val="24"/>
                <w:lang w:eastAsia="en-GB"/>
              </w:rPr>
            </w:pPr>
            <w:r w:rsidRPr="005C51A8">
              <w:rPr>
                <w:rFonts w:ascii="Arial" w:eastAsia="Verdana" w:hAnsi="Arial" w:cs="Arial"/>
                <w:color w:val="000000"/>
                <w:sz w:val="16"/>
                <w:szCs w:val="24"/>
                <w:lang w:eastAsia="en-GB"/>
              </w:rPr>
              <w:t>Attendances at Leisure Centres</w:t>
            </w:r>
          </w:p>
        </w:tc>
        <w:tc>
          <w:tcPr>
            <w:tcW w:w="10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E899AE1" w14:textId="77777777" w:rsidR="00D51C6B" w:rsidRPr="005C51A8" w:rsidRDefault="00D51C6B" w:rsidP="0063465A">
            <w:pPr>
              <w:pStyle w:val="Normal4"/>
              <w:rPr>
                <w:rFonts w:ascii="Arial" w:eastAsia="Verdana" w:hAnsi="Arial" w:cs="Arial"/>
                <w:color w:val="000000"/>
                <w:sz w:val="16"/>
              </w:rPr>
            </w:pPr>
            <w:r w:rsidRPr="005C51A8">
              <w:rPr>
                <w:rFonts w:ascii="Arial" w:eastAsia="Verdana" w:hAnsi="Arial" w:cs="Arial"/>
                <w:color w:val="000000"/>
                <w:sz w:val="16"/>
              </w:rPr>
              <w:t>1,238,283</w:t>
            </w:r>
          </w:p>
        </w:tc>
        <w:tc>
          <w:tcPr>
            <w:tcW w:w="8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079961" w14:textId="77777777" w:rsidR="00D51C6B" w:rsidRPr="005C51A8" w:rsidRDefault="00D51C6B" w:rsidP="0063465A">
            <w:pPr>
              <w:pStyle w:val="Normal4"/>
              <w:rPr>
                <w:rFonts w:ascii="Arial" w:eastAsia="Verdana" w:hAnsi="Arial" w:cs="Arial"/>
                <w:color w:val="000000"/>
                <w:sz w:val="16"/>
              </w:rPr>
            </w:pPr>
            <w:r w:rsidRPr="005C51A8">
              <w:rPr>
                <w:rFonts w:ascii="Arial" w:eastAsia="Verdana" w:hAnsi="Arial" w:cs="Arial"/>
                <w:color w:val="000000"/>
                <w:sz w:val="16"/>
              </w:rPr>
              <w:t>980,000</w:t>
            </w:r>
          </w:p>
        </w:tc>
        <w:tc>
          <w:tcPr>
            <w:tcW w:w="8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9410CE" w14:textId="77777777" w:rsidR="00D51C6B" w:rsidRPr="005C51A8" w:rsidRDefault="00D51C6B" w:rsidP="0063465A">
            <w:pPr>
              <w:pStyle w:val="Normal4"/>
              <w:rPr>
                <w:rFonts w:ascii="Arial" w:eastAsia="Verdana" w:hAnsi="Arial" w:cs="Arial"/>
                <w:noProof/>
                <w:color w:val="000000"/>
                <w:sz w:val="16"/>
              </w:rPr>
            </w:pPr>
            <w:r w:rsidRPr="005C51A8">
              <w:rPr>
                <w:rFonts w:ascii="Arial" w:eastAsia="Verdana" w:hAnsi="Arial" w:cs="Arial"/>
                <w:noProof/>
                <w:color w:val="000000"/>
                <w:sz w:val="16"/>
              </w:rPr>
              <w:drawing>
                <wp:inline distT="0" distB="0" distL="0" distR="0" wp14:anchorId="17C58401" wp14:editId="0F65CD8B">
                  <wp:extent cx="200025" cy="200025"/>
                  <wp:effectExtent l="0" t="0" r="0" b="0"/>
                  <wp:docPr id="264270564" name="Picture 26427056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557E43" w14:textId="77777777" w:rsidR="00D51C6B" w:rsidRPr="005C51A8" w:rsidRDefault="00D51C6B" w:rsidP="0063465A">
            <w:pPr>
              <w:pStyle w:val="Normal4"/>
              <w:rPr>
                <w:rFonts w:ascii="Arial" w:eastAsia="Verdana" w:hAnsi="Arial" w:cs="Arial"/>
                <w:color w:val="000000"/>
                <w:sz w:val="16"/>
              </w:rPr>
            </w:pPr>
            <w:r w:rsidRPr="005C51A8">
              <w:rPr>
                <w:rFonts w:ascii="Arial" w:eastAsia="Verdana" w:hAnsi="Arial" w:cs="Arial"/>
                <w:color w:val="000000"/>
                <w:sz w:val="16"/>
              </w:rPr>
              <w:t>1,294,198</w:t>
            </w:r>
          </w:p>
        </w:tc>
        <w:tc>
          <w:tcPr>
            <w:tcW w:w="47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D9987F" w14:textId="7837FDA9" w:rsidR="00D51C6B" w:rsidRPr="005C51A8" w:rsidRDefault="001F14DB" w:rsidP="0063465A">
            <w:pPr>
              <w:pStyle w:val="Normal4"/>
              <w:rPr>
                <w:rFonts w:ascii="Arial" w:eastAsia="Verdana" w:hAnsi="Arial" w:cs="Arial"/>
                <w:color w:val="000000"/>
                <w:sz w:val="16"/>
              </w:rPr>
            </w:pPr>
            <w:r w:rsidRPr="005C51A8">
              <w:rPr>
                <w:rFonts w:ascii="Arial" w:eastAsia="Verdana" w:hAnsi="Arial" w:cs="Arial"/>
                <w:color w:val="000000"/>
                <w:sz w:val="16"/>
              </w:rPr>
              <w:t xml:space="preserve">Facility usage is key in generating income for </w:t>
            </w:r>
            <w:r w:rsidR="007A735E">
              <w:rPr>
                <w:rFonts w:ascii="Arial" w:eastAsia="Verdana" w:hAnsi="Arial" w:cs="Arial"/>
                <w:color w:val="000000"/>
                <w:sz w:val="16"/>
              </w:rPr>
              <w:t>EDLCT</w:t>
            </w:r>
            <w:r w:rsidRPr="005C51A8">
              <w:rPr>
                <w:rFonts w:ascii="Arial" w:eastAsia="Verdana" w:hAnsi="Arial" w:cs="Arial"/>
                <w:color w:val="000000"/>
                <w:sz w:val="16"/>
              </w:rPr>
              <w:t xml:space="preserve"> and is reported to </w:t>
            </w:r>
            <w:r w:rsidR="007A735E">
              <w:rPr>
                <w:rFonts w:ascii="Arial" w:eastAsia="Verdana" w:hAnsi="Arial" w:cs="Arial"/>
                <w:color w:val="000000"/>
                <w:sz w:val="16"/>
              </w:rPr>
              <w:t>EDLCT</w:t>
            </w:r>
            <w:r w:rsidRPr="005C51A8">
              <w:rPr>
                <w:rFonts w:ascii="Arial" w:eastAsia="Verdana" w:hAnsi="Arial" w:cs="Arial"/>
                <w:color w:val="000000"/>
                <w:sz w:val="16"/>
              </w:rPr>
              <w:t xml:space="preserve"> Board on a quarterly basis. The level of usage also impacts on LGBF indicators – net cost per attendance / visit.  </w:t>
            </w:r>
          </w:p>
        </w:tc>
      </w:tr>
      <w:tr w:rsidR="00D51C6B" w:rsidRPr="005C51A8" w14:paraId="0CDD1043" w14:textId="77777777" w:rsidTr="0063465A">
        <w:tc>
          <w:tcPr>
            <w:tcW w:w="1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C782CC" w14:textId="77777777" w:rsidR="00D51C6B" w:rsidRPr="005C51A8" w:rsidRDefault="00D51C6B" w:rsidP="0063465A">
            <w:pPr>
              <w:pStyle w:val="Normal4"/>
              <w:rPr>
                <w:rFonts w:ascii="Arial" w:eastAsia="Verdana" w:hAnsi="Arial" w:cs="Arial"/>
                <w:color w:val="000000"/>
                <w:sz w:val="16"/>
              </w:rPr>
            </w:pPr>
          </w:p>
          <w:p w14:paraId="5BF18EA5" w14:textId="21663644" w:rsidR="00D51C6B" w:rsidRPr="005C51A8" w:rsidRDefault="007A735E" w:rsidP="0063465A">
            <w:pPr>
              <w:pStyle w:val="Normal4"/>
              <w:rPr>
                <w:rFonts w:ascii="Arial" w:eastAsia="Verdana" w:hAnsi="Arial" w:cs="Arial"/>
                <w:color w:val="000000"/>
                <w:sz w:val="16"/>
              </w:rPr>
            </w:pPr>
            <w:r>
              <w:rPr>
                <w:rFonts w:ascii="Arial" w:eastAsia="Verdana" w:hAnsi="Arial" w:cs="Arial"/>
                <w:color w:val="000000"/>
                <w:sz w:val="16"/>
              </w:rPr>
              <w:t>EDLCT</w:t>
            </w:r>
            <w:r w:rsidR="00D51C6B" w:rsidRPr="005C51A8">
              <w:rPr>
                <w:rFonts w:ascii="Arial" w:eastAsia="Verdana" w:hAnsi="Arial" w:cs="Arial"/>
                <w:color w:val="000000"/>
                <w:sz w:val="16"/>
              </w:rPr>
              <w:t>-BIP-02</w:t>
            </w:r>
          </w:p>
          <w:p w14:paraId="5CFA352B" w14:textId="77777777" w:rsidR="00D51C6B" w:rsidRPr="005C51A8" w:rsidRDefault="00D51C6B" w:rsidP="0063465A">
            <w:pPr>
              <w:pStyle w:val="Normal4"/>
              <w:rPr>
                <w:rFonts w:ascii="Arial" w:eastAsia="Verdana" w:hAnsi="Arial" w:cs="Arial"/>
                <w:color w:val="000000"/>
                <w:sz w:val="16"/>
              </w:rPr>
            </w:pPr>
          </w:p>
        </w:tc>
        <w:tc>
          <w:tcPr>
            <w:tcW w:w="2238" w:type="dxa"/>
            <w:tcBorders>
              <w:top w:val="single" w:sz="8" w:space="0" w:color="78786E"/>
              <w:left w:val="single" w:sz="8" w:space="0" w:color="78786E"/>
              <w:bottom w:val="single" w:sz="8" w:space="0" w:color="78786E"/>
              <w:right w:val="single" w:sz="8" w:space="0" w:color="78786E"/>
            </w:tcBorders>
            <w:shd w:val="clear" w:color="auto" w:fill="FFFFFF"/>
            <w:vAlign w:val="center"/>
          </w:tcPr>
          <w:p w14:paraId="05D69BAD" w14:textId="77777777" w:rsidR="00D51C6B" w:rsidRPr="005C51A8" w:rsidRDefault="00D51C6B" w:rsidP="0063465A">
            <w:pPr>
              <w:pStyle w:val="Normal4"/>
              <w:rPr>
                <w:rFonts w:ascii="Arial" w:eastAsia="Verdana" w:hAnsi="Arial" w:cs="Arial"/>
                <w:color w:val="000000"/>
                <w:sz w:val="16"/>
              </w:rPr>
            </w:pPr>
            <w:r w:rsidRPr="005C51A8">
              <w:rPr>
                <w:rFonts w:ascii="Arial" w:eastAsia="Verdana" w:hAnsi="Arial" w:cs="Arial"/>
                <w:color w:val="000000"/>
                <w:sz w:val="16"/>
              </w:rPr>
              <w:t>Quarterly</w:t>
            </w:r>
          </w:p>
        </w:tc>
        <w:tc>
          <w:tcPr>
            <w:tcW w:w="223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1EE24A" w14:textId="77777777" w:rsidR="00D51C6B" w:rsidRPr="005C51A8" w:rsidRDefault="00D51C6B" w:rsidP="0063465A">
            <w:pPr>
              <w:spacing w:after="0" w:line="240" w:lineRule="auto"/>
              <w:rPr>
                <w:rFonts w:ascii="Arial" w:eastAsia="Verdana" w:hAnsi="Arial" w:cs="Arial"/>
                <w:color w:val="000000"/>
                <w:sz w:val="16"/>
                <w:szCs w:val="24"/>
                <w:lang w:eastAsia="en-GB"/>
              </w:rPr>
            </w:pPr>
            <w:r w:rsidRPr="005C51A8">
              <w:rPr>
                <w:rFonts w:ascii="Arial" w:eastAsia="Verdana" w:hAnsi="Arial" w:cs="Arial"/>
                <w:color w:val="000000"/>
                <w:sz w:val="16"/>
                <w:szCs w:val="24"/>
                <w:lang w:eastAsia="en-GB"/>
              </w:rPr>
              <w:t>Attendances at Outdoor Sports Facilities</w:t>
            </w:r>
          </w:p>
        </w:tc>
        <w:tc>
          <w:tcPr>
            <w:tcW w:w="10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DBEB53" w14:textId="77777777" w:rsidR="00D51C6B" w:rsidRPr="005C51A8" w:rsidRDefault="00D51C6B" w:rsidP="0063465A">
            <w:pPr>
              <w:pStyle w:val="Normal4"/>
              <w:rPr>
                <w:rFonts w:ascii="Arial" w:eastAsia="Verdana" w:hAnsi="Arial" w:cs="Arial"/>
                <w:color w:val="000000"/>
                <w:sz w:val="16"/>
              </w:rPr>
            </w:pPr>
            <w:r w:rsidRPr="005C51A8">
              <w:rPr>
                <w:rFonts w:ascii="Arial" w:eastAsia="Verdana" w:hAnsi="Arial" w:cs="Arial"/>
                <w:color w:val="000000"/>
                <w:sz w:val="16"/>
              </w:rPr>
              <w:t>135,919</w:t>
            </w:r>
          </w:p>
        </w:tc>
        <w:tc>
          <w:tcPr>
            <w:tcW w:w="8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DFC310" w14:textId="77777777" w:rsidR="00D51C6B" w:rsidRPr="005C51A8" w:rsidRDefault="00D51C6B" w:rsidP="0063465A">
            <w:pPr>
              <w:pStyle w:val="Normal4"/>
              <w:rPr>
                <w:rFonts w:ascii="Arial" w:eastAsia="Verdana" w:hAnsi="Arial" w:cs="Arial"/>
                <w:color w:val="000000"/>
                <w:sz w:val="16"/>
              </w:rPr>
            </w:pPr>
            <w:r w:rsidRPr="005C51A8">
              <w:rPr>
                <w:rFonts w:ascii="Arial" w:eastAsia="Verdana" w:hAnsi="Arial" w:cs="Arial"/>
                <w:color w:val="000000"/>
                <w:sz w:val="16"/>
              </w:rPr>
              <w:t>132,000</w:t>
            </w:r>
          </w:p>
        </w:tc>
        <w:tc>
          <w:tcPr>
            <w:tcW w:w="8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4B3CF0" w14:textId="77777777" w:rsidR="00D51C6B" w:rsidRPr="005C51A8" w:rsidRDefault="00D51C6B" w:rsidP="0063465A">
            <w:pPr>
              <w:pStyle w:val="Normal4"/>
              <w:rPr>
                <w:rFonts w:ascii="Arial" w:eastAsia="Verdana" w:hAnsi="Arial" w:cs="Arial"/>
                <w:noProof/>
                <w:color w:val="000000"/>
                <w:sz w:val="16"/>
              </w:rPr>
            </w:pPr>
            <w:r w:rsidRPr="005C51A8">
              <w:rPr>
                <w:rFonts w:ascii="Arial" w:eastAsia="Verdana" w:hAnsi="Arial" w:cs="Arial"/>
                <w:noProof/>
                <w:color w:val="000000"/>
                <w:sz w:val="16"/>
              </w:rPr>
              <w:drawing>
                <wp:inline distT="0" distB="0" distL="0" distR="0" wp14:anchorId="4F8B034B" wp14:editId="230A3E1F">
                  <wp:extent cx="200025" cy="200025"/>
                  <wp:effectExtent l="0" t="0" r="0" b="0"/>
                  <wp:docPr id="1759212731" name="Picture 175921273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6DB468" w14:textId="77777777" w:rsidR="00D51C6B" w:rsidRPr="005C51A8" w:rsidRDefault="00D51C6B" w:rsidP="0063465A">
            <w:pPr>
              <w:pStyle w:val="Normal4"/>
              <w:rPr>
                <w:rFonts w:ascii="Arial" w:eastAsia="Verdana" w:hAnsi="Arial" w:cs="Arial"/>
                <w:color w:val="000000"/>
                <w:sz w:val="16"/>
              </w:rPr>
            </w:pPr>
            <w:r w:rsidRPr="005C51A8">
              <w:rPr>
                <w:rFonts w:ascii="Arial" w:eastAsia="Verdana" w:hAnsi="Arial" w:cs="Arial"/>
                <w:color w:val="000000"/>
                <w:sz w:val="16"/>
              </w:rPr>
              <w:t>155,336</w:t>
            </w:r>
          </w:p>
        </w:tc>
        <w:tc>
          <w:tcPr>
            <w:tcW w:w="47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AEBEDE" w14:textId="1E437D15" w:rsidR="00D51C6B" w:rsidRPr="005C51A8" w:rsidRDefault="001F14DB" w:rsidP="0063465A">
            <w:pPr>
              <w:pStyle w:val="Normal4"/>
              <w:rPr>
                <w:rFonts w:ascii="Arial" w:eastAsia="Verdana" w:hAnsi="Arial" w:cs="Arial"/>
                <w:color w:val="000000"/>
                <w:sz w:val="16"/>
              </w:rPr>
            </w:pPr>
            <w:r w:rsidRPr="005C51A8">
              <w:rPr>
                <w:rFonts w:ascii="Arial" w:eastAsia="Verdana" w:hAnsi="Arial" w:cs="Arial"/>
                <w:color w:val="000000"/>
                <w:sz w:val="16"/>
              </w:rPr>
              <w:t xml:space="preserve">Facility usage is key in generating income for </w:t>
            </w:r>
            <w:r w:rsidR="007A735E">
              <w:rPr>
                <w:rFonts w:ascii="Arial" w:eastAsia="Verdana" w:hAnsi="Arial" w:cs="Arial"/>
                <w:color w:val="000000"/>
                <w:sz w:val="16"/>
              </w:rPr>
              <w:t>EDLCT</w:t>
            </w:r>
            <w:r w:rsidRPr="005C51A8">
              <w:rPr>
                <w:rFonts w:ascii="Arial" w:eastAsia="Verdana" w:hAnsi="Arial" w:cs="Arial"/>
                <w:color w:val="000000"/>
                <w:sz w:val="16"/>
              </w:rPr>
              <w:t xml:space="preserve"> and is reported to </w:t>
            </w:r>
            <w:r w:rsidR="007A735E">
              <w:rPr>
                <w:rFonts w:ascii="Arial" w:eastAsia="Verdana" w:hAnsi="Arial" w:cs="Arial"/>
                <w:color w:val="000000"/>
                <w:sz w:val="16"/>
              </w:rPr>
              <w:t>EDLCT</w:t>
            </w:r>
            <w:r w:rsidRPr="005C51A8">
              <w:rPr>
                <w:rFonts w:ascii="Arial" w:eastAsia="Verdana" w:hAnsi="Arial" w:cs="Arial"/>
                <w:color w:val="000000"/>
                <w:sz w:val="16"/>
              </w:rPr>
              <w:t xml:space="preserve"> Board on a quarterly basis. The level of usage also impacts on LGBF indicators – net cost per attendance / visit.  </w:t>
            </w:r>
          </w:p>
        </w:tc>
      </w:tr>
      <w:tr w:rsidR="001F14DB" w:rsidRPr="005C51A8" w14:paraId="7354492C" w14:textId="77777777" w:rsidTr="00F2521B">
        <w:tc>
          <w:tcPr>
            <w:tcW w:w="1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EE3D76" w14:textId="77777777" w:rsidR="001F14DB" w:rsidRPr="005C51A8" w:rsidRDefault="001F14DB" w:rsidP="001F14DB">
            <w:pPr>
              <w:pStyle w:val="Normal4"/>
              <w:rPr>
                <w:rFonts w:ascii="Arial" w:eastAsia="Verdana" w:hAnsi="Arial" w:cs="Arial"/>
                <w:color w:val="000000"/>
                <w:sz w:val="16"/>
              </w:rPr>
            </w:pPr>
          </w:p>
          <w:p w14:paraId="34B88F51" w14:textId="25CFDAA5" w:rsidR="001F14DB" w:rsidRPr="005C51A8" w:rsidRDefault="007A735E" w:rsidP="001F14DB">
            <w:pPr>
              <w:pStyle w:val="Normal4"/>
              <w:rPr>
                <w:rFonts w:ascii="Arial" w:eastAsia="Verdana" w:hAnsi="Arial" w:cs="Arial"/>
                <w:color w:val="000000"/>
                <w:sz w:val="16"/>
              </w:rPr>
            </w:pPr>
            <w:r>
              <w:rPr>
                <w:rFonts w:ascii="Arial" w:eastAsia="Verdana" w:hAnsi="Arial" w:cs="Arial"/>
                <w:color w:val="000000"/>
                <w:sz w:val="16"/>
              </w:rPr>
              <w:t>EDLCT</w:t>
            </w:r>
            <w:r w:rsidR="001F14DB" w:rsidRPr="005C51A8">
              <w:rPr>
                <w:rFonts w:ascii="Arial" w:eastAsia="Verdana" w:hAnsi="Arial" w:cs="Arial"/>
                <w:color w:val="000000"/>
                <w:sz w:val="16"/>
              </w:rPr>
              <w:t>-BIP-03</w:t>
            </w:r>
          </w:p>
          <w:p w14:paraId="339CA5CC" w14:textId="77777777" w:rsidR="001F14DB" w:rsidRPr="005C51A8" w:rsidRDefault="001F14DB" w:rsidP="001F14DB">
            <w:pPr>
              <w:pStyle w:val="Normal4"/>
              <w:rPr>
                <w:rFonts w:ascii="Arial" w:eastAsia="Verdana" w:hAnsi="Arial" w:cs="Arial"/>
                <w:color w:val="000000"/>
                <w:sz w:val="16"/>
              </w:rPr>
            </w:pPr>
          </w:p>
        </w:tc>
        <w:tc>
          <w:tcPr>
            <w:tcW w:w="2238" w:type="dxa"/>
            <w:tcBorders>
              <w:top w:val="single" w:sz="8" w:space="0" w:color="78786E"/>
              <w:left w:val="single" w:sz="8" w:space="0" w:color="78786E"/>
              <w:bottom w:val="single" w:sz="8" w:space="0" w:color="78786E"/>
              <w:right w:val="single" w:sz="8" w:space="0" w:color="78786E"/>
            </w:tcBorders>
            <w:shd w:val="clear" w:color="auto" w:fill="FFFFFF"/>
            <w:vAlign w:val="center"/>
          </w:tcPr>
          <w:p w14:paraId="1B9144D3" w14:textId="275ED9CA"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Quarterly</w:t>
            </w:r>
          </w:p>
        </w:tc>
        <w:tc>
          <w:tcPr>
            <w:tcW w:w="223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0A1198" w14:textId="7E3A19B0"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Attendances for Sports Development (</w:t>
            </w:r>
            <w:proofErr w:type="spellStart"/>
            <w:r w:rsidRPr="005C51A8">
              <w:rPr>
                <w:rFonts w:ascii="Arial" w:eastAsia="Verdana" w:hAnsi="Arial" w:cs="Arial"/>
                <w:color w:val="000000"/>
                <w:sz w:val="16"/>
              </w:rPr>
              <w:t>excl</w:t>
            </w:r>
            <w:proofErr w:type="spellEnd"/>
            <w:r w:rsidRPr="005C51A8">
              <w:rPr>
                <w:rFonts w:ascii="Arial" w:eastAsia="Verdana" w:hAnsi="Arial" w:cs="Arial"/>
                <w:color w:val="000000"/>
                <w:sz w:val="16"/>
              </w:rPr>
              <w:t xml:space="preserve"> Leisure Centres)</w:t>
            </w:r>
          </w:p>
        </w:tc>
        <w:tc>
          <w:tcPr>
            <w:tcW w:w="10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51BDE0" w14:textId="466FC6B3"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szCs w:val="16"/>
              </w:rPr>
              <w:t>79,061</w:t>
            </w:r>
          </w:p>
        </w:tc>
        <w:tc>
          <w:tcPr>
            <w:tcW w:w="8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EE030E" w14:textId="49269B64"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szCs w:val="16"/>
              </w:rPr>
              <w:t>73,000</w:t>
            </w:r>
          </w:p>
        </w:tc>
        <w:tc>
          <w:tcPr>
            <w:tcW w:w="8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F81145" w14:textId="3D884F63" w:rsidR="001F14DB" w:rsidRPr="005C51A8" w:rsidRDefault="001F14DB" w:rsidP="001F14DB">
            <w:pPr>
              <w:pStyle w:val="Normal4"/>
              <w:rPr>
                <w:rFonts w:ascii="Arial" w:eastAsia="Verdana" w:hAnsi="Arial" w:cs="Arial"/>
                <w:noProof/>
                <w:color w:val="000000"/>
                <w:sz w:val="16"/>
              </w:rPr>
            </w:pPr>
            <w:r w:rsidRPr="005C51A8">
              <w:rPr>
                <w:rFonts w:ascii="Arial" w:eastAsia="Verdana" w:hAnsi="Arial" w:cs="Arial"/>
                <w:noProof/>
                <w:color w:val="000000"/>
                <w:sz w:val="16"/>
              </w:rPr>
              <w:drawing>
                <wp:inline distT="0" distB="0" distL="0" distR="0" wp14:anchorId="315A55EB" wp14:editId="719EE0C0">
                  <wp:extent cx="200025" cy="200025"/>
                  <wp:effectExtent l="0" t="0" r="0" b="0"/>
                  <wp:docPr id="1119960916" name="Picture 111996091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BB4E18" w14:textId="310A0F00" w:rsidR="001F14DB" w:rsidRPr="005C51A8" w:rsidRDefault="000D0744" w:rsidP="001F14DB">
            <w:pPr>
              <w:pStyle w:val="Normal4"/>
              <w:rPr>
                <w:rFonts w:ascii="Arial" w:eastAsia="Verdana" w:hAnsi="Arial" w:cs="Arial"/>
                <w:color w:val="000000"/>
                <w:sz w:val="16"/>
              </w:rPr>
            </w:pPr>
            <w:r w:rsidRPr="005C51A8">
              <w:rPr>
                <w:rFonts w:ascii="Arial" w:eastAsia="Verdana" w:hAnsi="Arial" w:cs="Arial"/>
                <w:color w:val="000000"/>
                <w:sz w:val="16"/>
              </w:rPr>
              <w:t>80,000</w:t>
            </w:r>
          </w:p>
        </w:tc>
        <w:tc>
          <w:tcPr>
            <w:tcW w:w="47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AFDA3E" w14:textId="460D4423"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 xml:space="preserve">Facility usage is key in generating income for </w:t>
            </w:r>
            <w:r w:rsidR="007A735E">
              <w:rPr>
                <w:rFonts w:ascii="Arial" w:eastAsia="Verdana" w:hAnsi="Arial" w:cs="Arial"/>
                <w:color w:val="000000"/>
                <w:sz w:val="16"/>
              </w:rPr>
              <w:t>EDLCT</w:t>
            </w:r>
            <w:r w:rsidRPr="005C51A8">
              <w:rPr>
                <w:rFonts w:ascii="Arial" w:eastAsia="Verdana" w:hAnsi="Arial" w:cs="Arial"/>
                <w:color w:val="000000"/>
                <w:sz w:val="16"/>
              </w:rPr>
              <w:t xml:space="preserve"> and is reported to </w:t>
            </w:r>
            <w:r w:rsidR="007A735E">
              <w:rPr>
                <w:rFonts w:ascii="Arial" w:eastAsia="Verdana" w:hAnsi="Arial" w:cs="Arial"/>
                <w:color w:val="000000"/>
                <w:sz w:val="16"/>
              </w:rPr>
              <w:t>EDLCT</w:t>
            </w:r>
            <w:r w:rsidRPr="005C51A8">
              <w:rPr>
                <w:rFonts w:ascii="Arial" w:eastAsia="Verdana" w:hAnsi="Arial" w:cs="Arial"/>
                <w:color w:val="000000"/>
                <w:sz w:val="16"/>
              </w:rPr>
              <w:t xml:space="preserve"> Board on a quarterly basis. The level of usage also impacts on LGBF indicators – net cost per attendance / visit.  </w:t>
            </w:r>
          </w:p>
        </w:tc>
      </w:tr>
      <w:tr w:rsidR="001F14DB" w:rsidRPr="005C51A8" w14:paraId="365B3AE7" w14:textId="77777777" w:rsidTr="00A40DE2">
        <w:tc>
          <w:tcPr>
            <w:tcW w:w="1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5E0CE4" w14:textId="284D9079" w:rsidR="001F14DB" w:rsidRPr="005C51A8" w:rsidRDefault="007A735E" w:rsidP="001F14DB">
            <w:pPr>
              <w:pStyle w:val="Normal4"/>
              <w:rPr>
                <w:rFonts w:ascii="Arial" w:eastAsia="Verdana" w:hAnsi="Arial" w:cs="Arial"/>
                <w:color w:val="000000"/>
                <w:sz w:val="16"/>
              </w:rPr>
            </w:pPr>
            <w:r>
              <w:rPr>
                <w:rFonts w:ascii="Arial" w:eastAsia="Verdana" w:hAnsi="Arial" w:cs="Arial"/>
                <w:color w:val="000000"/>
                <w:sz w:val="16"/>
              </w:rPr>
              <w:t>EDLCT</w:t>
            </w:r>
            <w:r w:rsidR="001F14DB" w:rsidRPr="005C51A8">
              <w:rPr>
                <w:rFonts w:ascii="Arial" w:eastAsia="Verdana" w:hAnsi="Arial" w:cs="Arial"/>
                <w:color w:val="000000"/>
                <w:sz w:val="16"/>
              </w:rPr>
              <w:t>-BIP-04</w:t>
            </w:r>
          </w:p>
        </w:tc>
        <w:tc>
          <w:tcPr>
            <w:tcW w:w="2238" w:type="dxa"/>
            <w:tcBorders>
              <w:top w:val="single" w:sz="8" w:space="0" w:color="78786E"/>
              <w:left w:val="single" w:sz="8" w:space="0" w:color="78786E"/>
              <w:bottom w:val="single" w:sz="8" w:space="0" w:color="78786E"/>
              <w:right w:val="single" w:sz="8" w:space="0" w:color="78786E"/>
            </w:tcBorders>
            <w:shd w:val="clear" w:color="auto" w:fill="FFFFFF"/>
          </w:tcPr>
          <w:p w14:paraId="1F2174AD" w14:textId="1C05360C"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Quarterly</w:t>
            </w:r>
          </w:p>
        </w:tc>
        <w:tc>
          <w:tcPr>
            <w:tcW w:w="223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85CF43" w14:textId="5C3B5123"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Number of visits to libraries</w:t>
            </w:r>
          </w:p>
        </w:tc>
        <w:tc>
          <w:tcPr>
            <w:tcW w:w="10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56D22F1" w14:textId="6849BC3B"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942,254</w:t>
            </w:r>
          </w:p>
        </w:tc>
        <w:tc>
          <w:tcPr>
            <w:tcW w:w="8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E25D15" w14:textId="082C7430"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834,277</w:t>
            </w:r>
          </w:p>
        </w:tc>
        <w:tc>
          <w:tcPr>
            <w:tcW w:w="8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19A6D3" w14:textId="49406E6C" w:rsidR="001F14DB" w:rsidRPr="005C51A8" w:rsidRDefault="001F14DB" w:rsidP="001F14DB">
            <w:pPr>
              <w:pStyle w:val="Normal4"/>
              <w:rPr>
                <w:rFonts w:ascii="Arial" w:eastAsia="Verdana" w:hAnsi="Arial" w:cs="Arial"/>
                <w:noProof/>
                <w:color w:val="000000"/>
                <w:sz w:val="16"/>
              </w:rPr>
            </w:pPr>
            <w:r w:rsidRPr="005C51A8">
              <w:rPr>
                <w:rFonts w:ascii="Arial" w:eastAsia="Verdana" w:hAnsi="Arial" w:cs="Arial"/>
                <w:noProof/>
                <w:color w:val="000000"/>
                <w:sz w:val="16"/>
              </w:rPr>
              <w:drawing>
                <wp:inline distT="0" distB="0" distL="0" distR="0" wp14:anchorId="47D91314" wp14:editId="6DBDCB0B">
                  <wp:extent cx="200025" cy="200025"/>
                  <wp:effectExtent l="0" t="0" r="0" b="0"/>
                  <wp:docPr id="448961059" name="Picture 448961059"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21CF55" w14:textId="0E8BC06A"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962,558</w:t>
            </w:r>
          </w:p>
        </w:tc>
        <w:tc>
          <w:tcPr>
            <w:tcW w:w="47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01BD230" w14:textId="5EFC4801"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 xml:space="preserve">Facility usage is key in generating income for </w:t>
            </w:r>
            <w:r w:rsidR="007A735E">
              <w:rPr>
                <w:rFonts w:ascii="Arial" w:eastAsia="Verdana" w:hAnsi="Arial" w:cs="Arial"/>
                <w:color w:val="000000"/>
                <w:sz w:val="16"/>
              </w:rPr>
              <w:t>EDLCT</w:t>
            </w:r>
            <w:r w:rsidRPr="005C51A8">
              <w:rPr>
                <w:rFonts w:ascii="Arial" w:eastAsia="Verdana" w:hAnsi="Arial" w:cs="Arial"/>
                <w:color w:val="000000"/>
                <w:sz w:val="16"/>
              </w:rPr>
              <w:t xml:space="preserve"> and is reported to </w:t>
            </w:r>
            <w:r w:rsidR="007A735E">
              <w:rPr>
                <w:rFonts w:ascii="Arial" w:eastAsia="Verdana" w:hAnsi="Arial" w:cs="Arial"/>
                <w:color w:val="000000"/>
                <w:sz w:val="16"/>
              </w:rPr>
              <w:t>EDLCT</w:t>
            </w:r>
            <w:r w:rsidRPr="005C51A8">
              <w:rPr>
                <w:rFonts w:ascii="Arial" w:eastAsia="Verdana" w:hAnsi="Arial" w:cs="Arial"/>
                <w:color w:val="000000"/>
                <w:sz w:val="16"/>
              </w:rPr>
              <w:t xml:space="preserve"> Board on a quarterly basis. The level of usage also impacts on LGBF indicators – net cost per attendance / visit.  </w:t>
            </w:r>
          </w:p>
        </w:tc>
      </w:tr>
      <w:tr w:rsidR="001F14DB" w:rsidRPr="005C51A8" w14:paraId="24B5D91E" w14:textId="77777777" w:rsidTr="00A40DE2">
        <w:tc>
          <w:tcPr>
            <w:tcW w:w="1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6CF901" w14:textId="69FEA514" w:rsidR="001F14DB" w:rsidRPr="005C51A8" w:rsidRDefault="007A735E" w:rsidP="001F14DB">
            <w:pPr>
              <w:pStyle w:val="Normal4"/>
              <w:rPr>
                <w:rFonts w:ascii="Arial" w:eastAsia="Verdana" w:hAnsi="Arial" w:cs="Arial"/>
                <w:color w:val="000000"/>
                <w:sz w:val="16"/>
              </w:rPr>
            </w:pPr>
            <w:r>
              <w:rPr>
                <w:rFonts w:ascii="Arial" w:eastAsia="Verdana" w:hAnsi="Arial" w:cs="Arial"/>
                <w:color w:val="000000"/>
                <w:sz w:val="16"/>
              </w:rPr>
              <w:t>EDLCT</w:t>
            </w:r>
            <w:r w:rsidR="001F14DB" w:rsidRPr="005C51A8">
              <w:rPr>
                <w:rFonts w:ascii="Arial" w:eastAsia="Verdana" w:hAnsi="Arial" w:cs="Arial"/>
                <w:color w:val="000000"/>
                <w:sz w:val="16"/>
              </w:rPr>
              <w:t>-BIP-05</w:t>
            </w:r>
          </w:p>
        </w:tc>
        <w:tc>
          <w:tcPr>
            <w:tcW w:w="2238" w:type="dxa"/>
            <w:tcBorders>
              <w:top w:val="single" w:sz="8" w:space="0" w:color="78786E"/>
              <w:left w:val="single" w:sz="8" w:space="0" w:color="78786E"/>
              <w:bottom w:val="single" w:sz="8" w:space="0" w:color="78786E"/>
              <w:right w:val="single" w:sz="8" w:space="0" w:color="78786E"/>
            </w:tcBorders>
            <w:shd w:val="clear" w:color="auto" w:fill="FFFFFF"/>
          </w:tcPr>
          <w:p w14:paraId="29FA3C6B" w14:textId="77777777" w:rsidR="001F14DB" w:rsidRPr="005C51A8" w:rsidRDefault="001F14DB" w:rsidP="001F14DB">
            <w:pPr>
              <w:pStyle w:val="Normal4"/>
              <w:rPr>
                <w:rFonts w:ascii="Arial" w:eastAsia="Verdana" w:hAnsi="Arial" w:cs="Arial"/>
                <w:color w:val="000000"/>
                <w:sz w:val="16"/>
              </w:rPr>
            </w:pPr>
          </w:p>
          <w:p w14:paraId="569947F2" w14:textId="65DE1933"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Quarterly</w:t>
            </w:r>
          </w:p>
        </w:tc>
        <w:tc>
          <w:tcPr>
            <w:tcW w:w="223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69EBAD" w14:textId="2C6D8F09"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Number of visits to council funded or part funded museums</w:t>
            </w:r>
          </w:p>
        </w:tc>
        <w:tc>
          <w:tcPr>
            <w:tcW w:w="10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8320BD" w14:textId="51B9D274"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64,415</w:t>
            </w:r>
          </w:p>
        </w:tc>
        <w:tc>
          <w:tcPr>
            <w:tcW w:w="8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8BEB25" w14:textId="48A4373D"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52,409</w:t>
            </w:r>
          </w:p>
        </w:tc>
        <w:tc>
          <w:tcPr>
            <w:tcW w:w="8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C8C748" w14:textId="34D7FB1F" w:rsidR="001F14DB" w:rsidRPr="005C51A8" w:rsidRDefault="001F14DB" w:rsidP="001F14DB">
            <w:pPr>
              <w:pStyle w:val="Normal4"/>
              <w:rPr>
                <w:rFonts w:ascii="Arial" w:eastAsia="Verdana" w:hAnsi="Arial" w:cs="Arial"/>
                <w:noProof/>
                <w:color w:val="000000"/>
                <w:sz w:val="16"/>
              </w:rPr>
            </w:pPr>
            <w:r w:rsidRPr="005C51A8">
              <w:rPr>
                <w:rFonts w:ascii="Arial" w:eastAsia="Verdana" w:hAnsi="Arial" w:cs="Arial"/>
                <w:noProof/>
                <w:color w:val="000000"/>
                <w:sz w:val="16"/>
              </w:rPr>
              <w:drawing>
                <wp:inline distT="0" distB="0" distL="0" distR="0" wp14:anchorId="5CC993E0" wp14:editId="3C3ADA62">
                  <wp:extent cx="200025" cy="200025"/>
                  <wp:effectExtent l="0" t="0" r="0" b="0"/>
                  <wp:docPr id="946140894" name="Picture 94614089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91CAA8" w14:textId="7C6E794D"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65,703</w:t>
            </w:r>
          </w:p>
        </w:tc>
        <w:tc>
          <w:tcPr>
            <w:tcW w:w="47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tcPr>
          <w:p w14:paraId="3F185D08" w14:textId="536D5185"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 xml:space="preserve">Facility usage is key in generating income for </w:t>
            </w:r>
            <w:r w:rsidR="007A735E">
              <w:rPr>
                <w:rFonts w:ascii="Arial" w:eastAsia="Verdana" w:hAnsi="Arial" w:cs="Arial"/>
                <w:color w:val="000000"/>
                <w:sz w:val="16"/>
              </w:rPr>
              <w:t>EDLCT</w:t>
            </w:r>
            <w:r w:rsidRPr="005C51A8">
              <w:rPr>
                <w:rFonts w:ascii="Arial" w:eastAsia="Verdana" w:hAnsi="Arial" w:cs="Arial"/>
                <w:color w:val="000000"/>
                <w:sz w:val="16"/>
              </w:rPr>
              <w:t xml:space="preserve"> and is reported to </w:t>
            </w:r>
            <w:r w:rsidR="007A735E">
              <w:rPr>
                <w:rFonts w:ascii="Arial" w:eastAsia="Verdana" w:hAnsi="Arial" w:cs="Arial"/>
                <w:color w:val="000000"/>
                <w:sz w:val="16"/>
              </w:rPr>
              <w:t>EDLCT</w:t>
            </w:r>
            <w:r w:rsidRPr="005C51A8">
              <w:rPr>
                <w:rFonts w:ascii="Arial" w:eastAsia="Verdana" w:hAnsi="Arial" w:cs="Arial"/>
                <w:color w:val="000000"/>
                <w:sz w:val="16"/>
              </w:rPr>
              <w:t xml:space="preserve"> Board on a quarterly basis. The level of usage also impacts on LGBF indicators – net cost per attendance / visit.  </w:t>
            </w:r>
          </w:p>
        </w:tc>
      </w:tr>
      <w:tr w:rsidR="001F14DB" w:rsidRPr="005C51A8" w14:paraId="4EBD01DA" w14:textId="77777777" w:rsidTr="00D51C6B">
        <w:tc>
          <w:tcPr>
            <w:tcW w:w="1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4A7285" w14:textId="77777777" w:rsidR="001F14DB" w:rsidRPr="005C51A8" w:rsidRDefault="001F14DB" w:rsidP="001F14DB">
            <w:pPr>
              <w:pStyle w:val="Normal4"/>
              <w:rPr>
                <w:rFonts w:ascii="Arial" w:eastAsia="Verdana" w:hAnsi="Arial" w:cs="Arial"/>
                <w:color w:val="000000"/>
                <w:sz w:val="16"/>
              </w:rPr>
            </w:pPr>
          </w:p>
          <w:p w14:paraId="19D2C87D" w14:textId="784191B8" w:rsidR="001F14DB" w:rsidRPr="005C51A8" w:rsidRDefault="007A735E" w:rsidP="001F14DB">
            <w:pPr>
              <w:pStyle w:val="Normal4"/>
              <w:rPr>
                <w:rFonts w:ascii="Arial" w:eastAsia="Verdana" w:hAnsi="Arial" w:cs="Arial"/>
                <w:color w:val="000000"/>
                <w:sz w:val="16"/>
              </w:rPr>
            </w:pPr>
            <w:r>
              <w:rPr>
                <w:rFonts w:ascii="Arial" w:eastAsia="Verdana" w:hAnsi="Arial" w:cs="Arial"/>
                <w:color w:val="000000"/>
                <w:sz w:val="16"/>
              </w:rPr>
              <w:t>EDLCT</w:t>
            </w:r>
            <w:r w:rsidR="001F14DB" w:rsidRPr="005C51A8">
              <w:rPr>
                <w:rFonts w:ascii="Arial" w:eastAsia="Verdana" w:hAnsi="Arial" w:cs="Arial"/>
                <w:color w:val="000000"/>
                <w:sz w:val="16"/>
              </w:rPr>
              <w:t>-BIP-07</w:t>
            </w:r>
          </w:p>
          <w:p w14:paraId="19E04B59" w14:textId="77777777" w:rsidR="001F14DB" w:rsidRPr="005C51A8" w:rsidRDefault="001F14DB" w:rsidP="001F14DB">
            <w:pPr>
              <w:pStyle w:val="Normal4"/>
              <w:rPr>
                <w:rFonts w:ascii="Arial" w:eastAsia="Verdana" w:hAnsi="Arial" w:cs="Arial"/>
                <w:color w:val="000000"/>
                <w:sz w:val="16"/>
              </w:rPr>
            </w:pPr>
          </w:p>
        </w:tc>
        <w:tc>
          <w:tcPr>
            <w:tcW w:w="2238" w:type="dxa"/>
            <w:tcBorders>
              <w:top w:val="single" w:sz="8" w:space="0" w:color="78786E"/>
              <w:left w:val="single" w:sz="8" w:space="0" w:color="78786E"/>
              <w:bottom w:val="single" w:sz="8" w:space="0" w:color="78786E"/>
              <w:right w:val="single" w:sz="8" w:space="0" w:color="78786E"/>
            </w:tcBorders>
            <w:shd w:val="clear" w:color="auto" w:fill="FFFFFF"/>
          </w:tcPr>
          <w:p w14:paraId="34EBF9D1" w14:textId="77777777" w:rsidR="001F14DB" w:rsidRPr="005C51A8" w:rsidRDefault="001F14DB" w:rsidP="001F14DB">
            <w:pPr>
              <w:pStyle w:val="Normal4"/>
              <w:rPr>
                <w:rFonts w:ascii="Arial" w:eastAsia="Verdana" w:hAnsi="Arial" w:cs="Arial"/>
                <w:color w:val="000000"/>
                <w:sz w:val="16"/>
              </w:rPr>
            </w:pPr>
          </w:p>
          <w:p w14:paraId="4CB75120" w14:textId="7DADEB32"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Quarterly</w:t>
            </w:r>
          </w:p>
        </w:tc>
        <w:tc>
          <w:tcPr>
            <w:tcW w:w="223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B01084" w14:textId="7B9AB0BC"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Number of Sports Development Memberships</w:t>
            </w:r>
          </w:p>
        </w:tc>
        <w:tc>
          <w:tcPr>
            <w:tcW w:w="10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767445" w14:textId="0A4221BA"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3,253</w:t>
            </w:r>
          </w:p>
        </w:tc>
        <w:tc>
          <w:tcPr>
            <w:tcW w:w="8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572627" w14:textId="4855C7DF"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2,700</w:t>
            </w:r>
          </w:p>
        </w:tc>
        <w:tc>
          <w:tcPr>
            <w:tcW w:w="8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5F6AA7" w14:textId="05B0C0CA" w:rsidR="001F14DB" w:rsidRPr="005C51A8" w:rsidRDefault="001F14DB" w:rsidP="001F14DB">
            <w:pPr>
              <w:pStyle w:val="Normal4"/>
              <w:rPr>
                <w:rFonts w:ascii="Arial" w:eastAsia="Verdana" w:hAnsi="Arial" w:cs="Arial"/>
                <w:noProof/>
                <w:color w:val="000000"/>
                <w:sz w:val="16"/>
              </w:rPr>
            </w:pPr>
            <w:r w:rsidRPr="005C51A8">
              <w:rPr>
                <w:rFonts w:ascii="Arial" w:eastAsia="Verdana" w:hAnsi="Arial" w:cs="Arial"/>
                <w:noProof/>
                <w:color w:val="000000"/>
                <w:sz w:val="16"/>
              </w:rPr>
              <w:drawing>
                <wp:inline distT="0" distB="0" distL="0" distR="0" wp14:anchorId="68E0A779" wp14:editId="0D85BF9A">
                  <wp:extent cx="200025" cy="200025"/>
                  <wp:effectExtent l="0" t="0" r="0" b="0"/>
                  <wp:docPr id="635592796" name="Picture 635592796"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8B6341" w14:textId="4E531E14"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3,400</w:t>
            </w:r>
          </w:p>
        </w:tc>
        <w:tc>
          <w:tcPr>
            <w:tcW w:w="47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6BA59B" w14:textId="6A51FCCF" w:rsidR="001F14DB" w:rsidRPr="005C51A8" w:rsidRDefault="000D0744" w:rsidP="001F14DB">
            <w:pPr>
              <w:pStyle w:val="Normal4"/>
              <w:rPr>
                <w:rFonts w:ascii="Arial" w:eastAsia="Verdana" w:hAnsi="Arial" w:cs="Arial"/>
                <w:color w:val="000000"/>
                <w:sz w:val="16"/>
              </w:rPr>
            </w:pPr>
            <w:r w:rsidRPr="005C51A8">
              <w:rPr>
                <w:rFonts w:ascii="Arial" w:eastAsia="Verdana" w:hAnsi="Arial" w:cs="Arial"/>
                <w:color w:val="000000"/>
                <w:sz w:val="16"/>
              </w:rPr>
              <w:t>Since the introduction of the Direct Debit membership in 2021/22, this has grown to become the second most significant general income stream equivalent to a 4th Gym.</w:t>
            </w:r>
          </w:p>
        </w:tc>
      </w:tr>
      <w:tr w:rsidR="001F14DB" w:rsidRPr="005C51A8" w14:paraId="1692DCAA" w14:textId="77777777" w:rsidTr="00D51C6B">
        <w:tc>
          <w:tcPr>
            <w:tcW w:w="1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A13352" w14:textId="77777777" w:rsidR="001F14DB" w:rsidRPr="005C51A8" w:rsidRDefault="001F14DB" w:rsidP="001F14DB">
            <w:pPr>
              <w:pStyle w:val="Normal4"/>
              <w:rPr>
                <w:rFonts w:ascii="Arial" w:eastAsia="Verdana" w:hAnsi="Arial" w:cs="Arial"/>
                <w:color w:val="000000"/>
                <w:sz w:val="16"/>
              </w:rPr>
            </w:pPr>
          </w:p>
          <w:p w14:paraId="3367A6E6" w14:textId="7DCD44A4" w:rsidR="001F14DB" w:rsidRPr="005C51A8" w:rsidRDefault="007A735E" w:rsidP="001F14DB">
            <w:pPr>
              <w:pStyle w:val="Normal4"/>
              <w:rPr>
                <w:rFonts w:ascii="Arial" w:eastAsia="Verdana" w:hAnsi="Arial" w:cs="Arial"/>
                <w:color w:val="000000"/>
                <w:sz w:val="16"/>
              </w:rPr>
            </w:pPr>
            <w:r>
              <w:rPr>
                <w:rFonts w:ascii="Arial" w:eastAsia="Verdana" w:hAnsi="Arial" w:cs="Arial"/>
                <w:color w:val="000000"/>
                <w:sz w:val="16"/>
              </w:rPr>
              <w:t>EDLCT</w:t>
            </w:r>
            <w:r w:rsidR="001F14DB" w:rsidRPr="005C51A8">
              <w:rPr>
                <w:rFonts w:ascii="Arial" w:eastAsia="Verdana" w:hAnsi="Arial" w:cs="Arial"/>
                <w:color w:val="000000"/>
                <w:sz w:val="16"/>
              </w:rPr>
              <w:t>-BIP-08</w:t>
            </w:r>
          </w:p>
          <w:p w14:paraId="5E265B3F" w14:textId="77777777" w:rsidR="001F14DB" w:rsidRPr="005C51A8" w:rsidRDefault="001F14DB" w:rsidP="001F14DB">
            <w:pPr>
              <w:pStyle w:val="Normal4"/>
              <w:rPr>
                <w:rFonts w:ascii="Arial" w:eastAsia="Verdana" w:hAnsi="Arial" w:cs="Arial"/>
                <w:color w:val="000000"/>
                <w:sz w:val="16"/>
              </w:rPr>
            </w:pPr>
          </w:p>
        </w:tc>
        <w:tc>
          <w:tcPr>
            <w:tcW w:w="2238" w:type="dxa"/>
            <w:tcBorders>
              <w:top w:val="single" w:sz="8" w:space="0" w:color="78786E"/>
              <w:left w:val="single" w:sz="8" w:space="0" w:color="78786E"/>
              <w:bottom w:val="single" w:sz="8" w:space="0" w:color="78786E"/>
              <w:right w:val="single" w:sz="8" w:space="0" w:color="78786E"/>
            </w:tcBorders>
            <w:shd w:val="clear" w:color="auto" w:fill="FFFFFF"/>
          </w:tcPr>
          <w:p w14:paraId="1396922C" w14:textId="77777777" w:rsidR="001F14DB" w:rsidRPr="005C51A8" w:rsidRDefault="001F14DB" w:rsidP="001F14DB">
            <w:pPr>
              <w:pStyle w:val="Normal4"/>
              <w:rPr>
                <w:rFonts w:ascii="Arial" w:eastAsia="Verdana" w:hAnsi="Arial" w:cs="Arial"/>
                <w:color w:val="000000"/>
                <w:sz w:val="16"/>
              </w:rPr>
            </w:pPr>
          </w:p>
          <w:p w14:paraId="008766D8" w14:textId="5BDBA004"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Monthly</w:t>
            </w:r>
          </w:p>
        </w:tc>
        <w:tc>
          <w:tcPr>
            <w:tcW w:w="223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5810F9C" w14:textId="4E92836A"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Number of Gym Direct Debit Memberships (including Free Access Scheme)</w:t>
            </w:r>
          </w:p>
        </w:tc>
        <w:tc>
          <w:tcPr>
            <w:tcW w:w="10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40B4C8" w14:textId="665FBC9B"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14,969</w:t>
            </w:r>
          </w:p>
        </w:tc>
        <w:tc>
          <w:tcPr>
            <w:tcW w:w="8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642B2F" w14:textId="581D1377"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12,750</w:t>
            </w:r>
          </w:p>
        </w:tc>
        <w:tc>
          <w:tcPr>
            <w:tcW w:w="8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D96B57" w14:textId="7CBC0AAF" w:rsidR="001F14DB" w:rsidRPr="005C51A8" w:rsidRDefault="001F14DB" w:rsidP="001F14DB">
            <w:pPr>
              <w:pStyle w:val="Normal4"/>
              <w:rPr>
                <w:rFonts w:ascii="Arial" w:eastAsia="Verdana" w:hAnsi="Arial" w:cs="Arial"/>
                <w:noProof/>
                <w:color w:val="000000"/>
                <w:sz w:val="16"/>
              </w:rPr>
            </w:pPr>
            <w:r w:rsidRPr="005C51A8">
              <w:rPr>
                <w:rFonts w:ascii="Arial" w:eastAsia="Verdana" w:hAnsi="Arial" w:cs="Arial"/>
                <w:noProof/>
                <w:color w:val="000000"/>
                <w:sz w:val="16"/>
              </w:rPr>
              <w:drawing>
                <wp:inline distT="0" distB="0" distL="0" distR="0" wp14:anchorId="54F2D6C1" wp14:editId="03259BA2">
                  <wp:extent cx="200025" cy="200025"/>
                  <wp:effectExtent l="0" t="0" r="0" b="0"/>
                  <wp:docPr id="404994323" name="Picture 40499432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F7A419" w14:textId="4B44DC42"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12,960</w:t>
            </w:r>
          </w:p>
        </w:tc>
        <w:tc>
          <w:tcPr>
            <w:tcW w:w="47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9A5B40" w14:textId="67D0B33C" w:rsidR="000D0744" w:rsidRPr="005C51A8" w:rsidRDefault="007A735E" w:rsidP="001F14DB">
            <w:pPr>
              <w:pStyle w:val="Normal4"/>
              <w:rPr>
                <w:rFonts w:ascii="Arial" w:eastAsia="Verdana" w:hAnsi="Arial" w:cs="Arial"/>
                <w:color w:val="000000"/>
                <w:sz w:val="16"/>
              </w:rPr>
            </w:pPr>
            <w:r>
              <w:rPr>
                <w:rFonts w:ascii="Arial" w:eastAsia="Verdana" w:hAnsi="Arial" w:cs="Arial"/>
                <w:color w:val="000000"/>
                <w:sz w:val="16"/>
              </w:rPr>
              <w:t>EDLCT</w:t>
            </w:r>
            <w:r w:rsidR="000D0744" w:rsidRPr="005C51A8">
              <w:rPr>
                <w:rFonts w:ascii="Arial" w:eastAsia="Verdana" w:hAnsi="Arial" w:cs="Arial"/>
                <w:color w:val="000000"/>
                <w:sz w:val="16"/>
              </w:rPr>
              <w:t xml:space="preserve"> Fitness / Gym income DD membership is the largest income stream for </w:t>
            </w:r>
            <w:r>
              <w:rPr>
                <w:rFonts w:ascii="Arial" w:eastAsia="Verdana" w:hAnsi="Arial" w:cs="Arial"/>
                <w:color w:val="000000"/>
                <w:sz w:val="16"/>
              </w:rPr>
              <w:t>EDLCT</w:t>
            </w:r>
            <w:r w:rsidR="000D0744" w:rsidRPr="005C51A8">
              <w:rPr>
                <w:rFonts w:ascii="Arial" w:eastAsia="Verdana" w:hAnsi="Arial" w:cs="Arial"/>
                <w:color w:val="000000"/>
                <w:sz w:val="16"/>
              </w:rPr>
              <w:t>.</w:t>
            </w:r>
          </w:p>
          <w:p w14:paraId="235F3577" w14:textId="778ECC1D" w:rsidR="001F14DB" w:rsidRPr="005C51A8" w:rsidRDefault="001F14DB" w:rsidP="001F14DB">
            <w:pPr>
              <w:pStyle w:val="Normal4"/>
              <w:rPr>
                <w:rFonts w:ascii="Arial" w:eastAsia="Verdana" w:hAnsi="Arial" w:cs="Arial"/>
                <w:color w:val="000000"/>
                <w:sz w:val="16"/>
              </w:rPr>
            </w:pPr>
            <w:r w:rsidRPr="005C51A8">
              <w:rPr>
                <w:rFonts w:ascii="Arial" w:eastAsia="Verdana" w:hAnsi="Arial" w:cs="Arial"/>
                <w:color w:val="000000"/>
                <w:sz w:val="16"/>
              </w:rPr>
              <w:t xml:space="preserve">The </w:t>
            </w:r>
            <w:proofErr w:type="gramStart"/>
            <w:r w:rsidRPr="005C51A8">
              <w:rPr>
                <w:rFonts w:ascii="Arial" w:eastAsia="Verdana" w:hAnsi="Arial" w:cs="Arial"/>
                <w:color w:val="000000"/>
                <w:sz w:val="16"/>
              </w:rPr>
              <w:t>Cost of Living</w:t>
            </w:r>
            <w:proofErr w:type="gramEnd"/>
            <w:r w:rsidRPr="005C51A8">
              <w:rPr>
                <w:rFonts w:ascii="Arial" w:eastAsia="Verdana" w:hAnsi="Arial" w:cs="Arial"/>
                <w:color w:val="000000"/>
                <w:sz w:val="16"/>
              </w:rPr>
              <w:t xml:space="preserve"> Free Access Scheme for primary and secondary pupils ended 31</w:t>
            </w:r>
            <w:r w:rsidRPr="005C51A8">
              <w:rPr>
                <w:rFonts w:ascii="Arial" w:eastAsia="Verdana" w:hAnsi="Arial" w:cs="Arial"/>
                <w:color w:val="000000"/>
                <w:sz w:val="16"/>
                <w:vertAlign w:val="superscript"/>
              </w:rPr>
              <w:t>st</w:t>
            </w:r>
            <w:r w:rsidRPr="005C51A8">
              <w:rPr>
                <w:rFonts w:ascii="Arial" w:eastAsia="Verdana" w:hAnsi="Arial" w:cs="Arial"/>
                <w:color w:val="000000"/>
                <w:sz w:val="16"/>
              </w:rPr>
              <w:t xml:space="preserve"> March 2024. Therefore, the target for 2024/25 has been adjusted to reflect this. 23/24’s actual value without the FAS was 11,552</w:t>
            </w:r>
          </w:p>
        </w:tc>
      </w:tr>
      <w:tr w:rsidR="000D0744" w:rsidRPr="005C51A8" w14:paraId="6EA7B0BB" w14:textId="77777777" w:rsidTr="00D51C6B">
        <w:tc>
          <w:tcPr>
            <w:tcW w:w="1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3790E1" w14:textId="77777777" w:rsidR="000D0744" w:rsidRPr="005C51A8" w:rsidRDefault="000D0744" w:rsidP="000D0744">
            <w:pPr>
              <w:pStyle w:val="Normal4"/>
              <w:rPr>
                <w:rFonts w:ascii="Arial" w:eastAsia="Verdana" w:hAnsi="Arial" w:cs="Arial"/>
                <w:color w:val="000000"/>
                <w:sz w:val="16"/>
              </w:rPr>
            </w:pPr>
          </w:p>
          <w:p w14:paraId="55F9C2A5" w14:textId="03117756" w:rsidR="000D0744" w:rsidRPr="005C51A8" w:rsidRDefault="007A735E" w:rsidP="000D0744">
            <w:pPr>
              <w:pStyle w:val="Normal4"/>
              <w:rPr>
                <w:rFonts w:ascii="Arial" w:eastAsia="Verdana" w:hAnsi="Arial" w:cs="Arial"/>
                <w:color w:val="000000"/>
                <w:sz w:val="16"/>
              </w:rPr>
            </w:pPr>
            <w:r>
              <w:rPr>
                <w:rFonts w:ascii="Arial" w:eastAsia="Verdana" w:hAnsi="Arial" w:cs="Arial"/>
                <w:color w:val="000000"/>
                <w:sz w:val="16"/>
              </w:rPr>
              <w:t>EDLCT</w:t>
            </w:r>
            <w:r w:rsidR="000D0744" w:rsidRPr="005C51A8">
              <w:rPr>
                <w:rFonts w:ascii="Arial" w:eastAsia="Verdana" w:hAnsi="Arial" w:cs="Arial"/>
                <w:color w:val="000000"/>
                <w:sz w:val="16"/>
              </w:rPr>
              <w:t>-SOL-CL1</w:t>
            </w:r>
          </w:p>
          <w:p w14:paraId="673B714B" w14:textId="77777777" w:rsidR="000D0744" w:rsidRPr="005C51A8" w:rsidRDefault="000D0744" w:rsidP="000D0744">
            <w:pPr>
              <w:pStyle w:val="Normal4"/>
              <w:rPr>
                <w:rFonts w:ascii="Arial" w:eastAsia="Verdana" w:hAnsi="Arial" w:cs="Arial"/>
                <w:color w:val="000000"/>
                <w:sz w:val="16"/>
              </w:rPr>
            </w:pPr>
          </w:p>
        </w:tc>
        <w:tc>
          <w:tcPr>
            <w:tcW w:w="2238" w:type="dxa"/>
            <w:tcBorders>
              <w:top w:val="single" w:sz="8" w:space="0" w:color="78786E"/>
              <w:left w:val="single" w:sz="8" w:space="0" w:color="78786E"/>
              <w:bottom w:val="single" w:sz="8" w:space="0" w:color="78786E"/>
              <w:right w:val="single" w:sz="8" w:space="0" w:color="78786E"/>
            </w:tcBorders>
            <w:shd w:val="clear" w:color="auto" w:fill="FFFFFF"/>
          </w:tcPr>
          <w:p w14:paraId="66F91D64" w14:textId="77777777" w:rsidR="000D0744" w:rsidRPr="005C51A8" w:rsidRDefault="000D0744" w:rsidP="000D0744">
            <w:pPr>
              <w:pStyle w:val="Normal4"/>
              <w:rPr>
                <w:rFonts w:ascii="Arial" w:eastAsia="Verdana" w:hAnsi="Arial" w:cs="Arial"/>
                <w:color w:val="000000"/>
                <w:sz w:val="16"/>
              </w:rPr>
            </w:pPr>
          </w:p>
          <w:p w14:paraId="6E76285B" w14:textId="14890107" w:rsidR="000D0744" w:rsidRPr="005C51A8" w:rsidRDefault="000D0744" w:rsidP="000D0744">
            <w:pPr>
              <w:pStyle w:val="Normal4"/>
              <w:rPr>
                <w:rFonts w:ascii="Arial" w:eastAsia="Verdana" w:hAnsi="Arial" w:cs="Arial"/>
                <w:color w:val="000000"/>
                <w:sz w:val="16"/>
              </w:rPr>
            </w:pPr>
            <w:r w:rsidRPr="005C51A8">
              <w:rPr>
                <w:rFonts w:ascii="Arial" w:eastAsia="Verdana" w:hAnsi="Arial" w:cs="Arial"/>
                <w:color w:val="000000"/>
                <w:sz w:val="16"/>
              </w:rPr>
              <w:t>Annual</w:t>
            </w:r>
          </w:p>
        </w:tc>
        <w:tc>
          <w:tcPr>
            <w:tcW w:w="223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A3D806" w14:textId="77777777" w:rsidR="000D0744" w:rsidRPr="005C51A8" w:rsidRDefault="000D0744" w:rsidP="000D0744">
            <w:pPr>
              <w:spacing w:after="0" w:line="240" w:lineRule="auto"/>
              <w:rPr>
                <w:rFonts w:ascii="Arial" w:eastAsia="Verdana" w:hAnsi="Arial" w:cs="Arial"/>
                <w:color w:val="000000"/>
                <w:sz w:val="16"/>
                <w:szCs w:val="24"/>
                <w:lang w:eastAsia="en-GB"/>
              </w:rPr>
            </w:pPr>
            <w:r w:rsidRPr="005C51A8">
              <w:rPr>
                <w:rFonts w:ascii="Arial" w:eastAsia="Verdana" w:hAnsi="Arial" w:cs="Arial"/>
                <w:color w:val="000000"/>
                <w:sz w:val="16"/>
                <w:szCs w:val="24"/>
                <w:lang w:eastAsia="en-GB"/>
              </w:rPr>
              <w:t>Cost per attendance at sports facilities.</w:t>
            </w:r>
          </w:p>
          <w:p w14:paraId="45F70A4B" w14:textId="77777777" w:rsidR="000D0744" w:rsidRPr="005C51A8" w:rsidRDefault="000D0744" w:rsidP="000D0744">
            <w:pPr>
              <w:pStyle w:val="Normal4"/>
              <w:rPr>
                <w:rFonts w:ascii="Arial" w:eastAsia="Verdana" w:hAnsi="Arial" w:cs="Arial"/>
                <w:color w:val="000000"/>
                <w:sz w:val="16"/>
              </w:rPr>
            </w:pPr>
          </w:p>
        </w:tc>
        <w:tc>
          <w:tcPr>
            <w:tcW w:w="10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52B3FE" w14:textId="32C92D9D" w:rsidR="000D0744" w:rsidRPr="008A18D2" w:rsidRDefault="000D0744" w:rsidP="000D0744">
            <w:pPr>
              <w:pStyle w:val="Normal4"/>
              <w:rPr>
                <w:rFonts w:ascii="Arial" w:eastAsia="Verdana" w:hAnsi="Arial" w:cs="Arial"/>
                <w:color w:val="000000"/>
                <w:sz w:val="16"/>
              </w:rPr>
            </w:pPr>
            <w:r w:rsidRPr="008A18D2">
              <w:rPr>
                <w:rFonts w:ascii="Arial" w:eastAsia="Verdana" w:hAnsi="Arial" w:cs="Arial"/>
                <w:color w:val="000000"/>
                <w:sz w:val="16"/>
              </w:rPr>
              <w:t>£</w:t>
            </w:r>
            <w:r w:rsidR="008A18D2" w:rsidRPr="008A18D2">
              <w:rPr>
                <w:rFonts w:ascii="Arial" w:eastAsia="Verdana" w:hAnsi="Arial" w:cs="Arial"/>
                <w:color w:val="000000"/>
                <w:sz w:val="16"/>
              </w:rPr>
              <w:t>3.98</w:t>
            </w:r>
          </w:p>
        </w:tc>
        <w:tc>
          <w:tcPr>
            <w:tcW w:w="8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CFDB75" w14:textId="63A65195" w:rsidR="000D0744" w:rsidRPr="005C51A8" w:rsidRDefault="000D0744" w:rsidP="000D0744">
            <w:pPr>
              <w:pStyle w:val="Normal4"/>
              <w:rPr>
                <w:rFonts w:ascii="Arial" w:eastAsia="Verdana" w:hAnsi="Arial" w:cs="Arial"/>
                <w:color w:val="000000"/>
                <w:sz w:val="16"/>
                <w:highlight w:val="cyan"/>
              </w:rPr>
            </w:pPr>
            <w:r w:rsidRPr="005C51A8">
              <w:rPr>
                <w:rFonts w:ascii="Arial" w:eastAsia="Verdana" w:hAnsi="Arial" w:cs="Arial"/>
                <w:color w:val="000000"/>
                <w:sz w:val="16"/>
              </w:rPr>
              <w:t>N/A</w:t>
            </w:r>
          </w:p>
        </w:tc>
        <w:tc>
          <w:tcPr>
            <w:tcW w:w="8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22FC95" w14:textId="7E94BBEF" w:rsidR="000D0744" w:rsidRPr="005C51A8" w:rsidRDefault="000D0744" w:rsidP="000D0744">
            <w:pPr>
              <w:pStyle w:val="Normal4"/>
              <w:rPr>
                <w:rFonts w:ascii="Arial" w:eastAsia="Verdana" w:hAnsi="Arial" w:cs="Arial"/>
                <w:noProof/>
                <w:color w:val="000000"/>
                <w:sz w:val="16"/>
              </w:rPr>
            </w:pPr>
            <w:r w:rsidRPr="005C51A8">
              <w:rPr>
                <w:rFonts w:ascii="Arial" w:eastAsia="Verdana" w:hAnsi="Arial" w:cs="Arial"/>
                <w:noProof/>
                <w:color w:val="000000"/>
                <w:sz w:val="16"/>
              </w:rPr>
              <w:drawing>
                <wp:inline distT="0" distB="0" distL="0" distR="0" wp14:anchorId="2AFAB4DD" wp14:editId="6DC1BE9B">
                  <wp:extent cx="200025" cy="200025"/>
                  <wp:effectExtent l="0" t="0" r="9525" b="9525"/>
                  <wp:docPr id="209" name="Picture 209" descr="Data Un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Data Unavail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40BB3E" w14:textId="6DBD9B66" w:rsidR="000D0744" w:rsidRPr="005C51A8" w:rsidRDefault="000D0744" w:rsidP="000D0744">
            <w:pPr>
              <w:pStyle w:val="Normal4"/>
              <w:rPr>
                <w:rFonts w:ascii="Arial" w:eastAsia="Verdana" w:hAnsi="Arial" w:cs="Arial"/>
                <w:color w:val="000000"/>
                <w:sz w:val="16"/>
                <w:highlight w:val="cyan"/>
              </w:rPr>
            </w:pPr>
            <w:r w:rsidRPr="005C51A8">
              <w:rPr>
                <w:rFonts w:ascii="Arial" w:eastAsia="Verdana" w:hAnsi="Arial" w:cs="Arial"/>
                <w:color w:val="000000"/>
                <w:sz w:val="16"/>
              </w:rPr>
              <w:t>N/A</w:t>
            </w:r>
          </w:p>
        </w:tc>
        <w:tc>
          <w:tcPr>
            <w:tcW w:w="47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5C0E92" w14:textId="5415EADD" w:rsidR="000D0744" w:rsidRPr="005C51A8" w:rsidRDefault="007A735E" w:rsidP="000D0744">
            <w:pPr>
              <w:pStyle w:val="Normal4"/>
              <w:rPr>
                <w:rFonts w:ascii="Arial" w:eastAsia="Verdana" w:hAnsi="Arial" w:cs="Arial"/>
                <w:color w:val="000000"/>
                <w:sz w:val="16"/>
                <w:highlight w:val="cyan"/>
              </w:rPr>
            </w:pPr>
            <w:r>
              <w:rPr>
                <w:rFonts w:ascii="Arial" w:eastAsia="Verdana" w:hAnsi="Arial" w:cs="Arial"/>
                <w:color w:val="000000"/>
                <w:sz w:val="16"/>
              </w:rPr>
              <w:t>EDLCT</w:t>
            </w:r>
            <w:r w:rsidR="000D0744" w:rsidRPr="005C51A8">
              <w:rPr>
                <w:rFonts w:ascii="Arial" w:eastAsia="Verdana" w:hAnsi="Arial" w:cs="Arial"/>
                <w:color w:val="000000"/>
                <w:sz w:val="16"/>
              </w:rPr>
              <w:t xml:space="preserve"> collate a range of usage statistics which contribute to Statutory Performance indicators and those required for compliance with Local Government Benchmarking for 2023/24.</w:t>
            </w:r>
          </w:p>
        </w:tc>
      </w:tr>
      <w:tr w:rsidR="000D0744" w:rsidRPr="005C51A8" w14:paraId="476D70A0" w14:textId="77777777" w:rsidTr="00D51C6B">
        <w:tc>
          <w:tcPr>
            <w:tcW w:w="124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C2A622" w14:textId="77777777" w:rsidR="000D0744" w:rsidRPr="005C51A8" w:rsidRDefault="000D0744" w:rsidP="000D0744">
            <w:pPr>
              <w:pStyle w:val="Normal4"/>
              <w:rPr>
                <w:rFonts w:ascii="Arial" w:eastAsia="Verdana" w:hAnsi="Arial" w:cs="Arial"/>
                <w:color w:val="000000"/>
                <w:sz w:val="16"/>
              </w:rPr>
            </w:pPr>
          </w:p>
          <w:p w14:paraId="6F1977D7" w14:textId="1A3D24C0" w:rsidR="000D0744" w:rsidRPr="005C51A8" w:rsidRDefault="007A735E" w:rsidP="000D0744">
            <w:pPr>
              <w:pStyle w:val="Normal4"/>
              <w:rPr>
                <w:rFonts w:ascii="Arial" w:eastAsia="Verdana" w:hAnsi="Arial" w:cs="Arial"/>
                <w:color w:val="000000"/>
                <w:sz w:val="16"/>
              </w:rPr>
            </w:pPr>
            <w:r>
              <w:rPr>
                <w:rFonts w:ascii="Arial" w:eastAsia="Verdana" w:hAnsi="Arial" w:cs="Arial"/>
                <w:color w:val="000000"/>
                <w:sz w:val="16"/>
              </w:rPr>
              <w:t>EDLCT</w:t>
            </w:r>
            <w:r w:rsidR="000D0744" w:rsidRPr="005C51A8">
              <w:rPr>
                <w:rFonts w:ascii="Arial" w:eastAsia="Verdana" w:hAnsi="Arial" w:cs="Arial"/>
                <w:color w:val="000000"/>
                <w:sz w:val="16"/>
              </w:rPr>
              <w:t>-SOL-CL3</w:t>
            </w:r>
          </w:p>
          <w:p w14:paraId="163A8739" w14:textId="06D782D4" w:rsidR="000D0744" w:rsidRPr="005C51A8" w:rsidRDefault="000D0744" w:rsidP="000D0744">
            <w:pPr>
              <w:pStyle w:val="Normal4"/>
              <w:rPr>
                <w:rFonts w:ascii="Arial" w:eastAsia="Verdana" w:hAnsi="Arial" w:cs="Arial"/>
                <w:color w:val="000000"/>
                <w:sz w:val="16"/>
              </w:rPr>
            </w:pPr>
          </w:p>
        </w:tc>
        <w:tc>
          <w:tcPr>
            <w:tcW w:w="2238" w:type="dxa"/>
            <w:tcBorders>
              <w:top w:val="single" w:sz="8" w:space="0" w:color="78786E"/>
              <w:left w:val="single" w:sz="8" w:space="0" w:color="78786E"/>
              <w:bottom w:val="single" w:sz="8" w:space="0" w:color="78786E"/>
              <w:right w:val="single" w:sz="8" w:space="0" w:color="78786E"/>
            </w:tcBorders>
            <w:shd w:val="clear" w:color="auto" w:fill="FFFFFF"/>
            <w:vAlign w:val="center"/>
          </w:tcPr>
          <w:p w14:paraId="5E624B47" w14:textId="210D8B10" w:rsidR="000D0744" w:rsidRPr="005C51A8" w:rsidRDefault="000D0744" w:rsidP="000D0744">
            <w:pPr>
              <w:pStyle w:val="Normal4"/>
              <w:rPr>
                <w:rFonts w:ascii="Arial" w:eastAsia="Verdana" w:hAnsi="Arial" w:cs="Arial"/>
                <w:color w:val="000000"/>
                <w:sz w:val="16"/>
              </w:rPr>
            </w:pPr>
            <w:r w:rsidRPr="005C51A8">
              <w:rPr>
                <w:rFonts w:ascii="Arial" w:eastAsia="Verdana" w:hAnsi="Arial" w:cs="Arial"/>
                <w:color w:val="000000"/>
                <w:sz w:val="16"/>
              </w:rPr>
              <w:t>Annual</w:t>
            </w:r>
          </w:p>
        </w:tc>
        <w:tc>
          <w:tcPr>
            <w:tcW w:w="223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EEDE1F" w14:textId="366D7BF6" w:rsidR="000D0744" w:rsidRPr="005C51A8" w:rsidRDefault="000D0744" w:rsidP="000D0744">
            <w:pPr>
              <w:spacing w:after="0" w:line="240" w:lineRule="auto"/>
              <w:rPr>
                <w:rFonts w:ascii="Arial" w:eastAsia="Verdana" w:hAnsi="Arial" w:cs="Arial"/>
                <w:color w:val="000000"/>
                <w:sz w:val="16"/>
                <w:szCs w:val="24"/>
                <w:lang w:eastAsia="en-GB"/>
              </w:rPr>
            </w:pPr>
            <w:r w:rsidRPr="005C51A8">
              <w:rPr>
                <w:rFonts w:ascii="Arial" w:eastAsia="Verdana" w:hAnsi="Arial" w:cs="Arial"/>
                <w:color w:val="000000"/>
                <w:sz w:val="16"/>
                <w:szCs w:val="24"/>
                <w:lang w:eastAsia="en-GB"/>
              </w:rPr>
              <w:t>Cost per museum visit.</w:t>
            </w:r>
          </w:p>
        </w:tc>
        <w:tc>
          <w:tcPr>
            <w:tcW w:w="107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CC4AB8" w14:textId="734AA8C3" w:rsidR="000D0744" w:rsidRPr="008A18D2" w:rsidRDefault="008A18D2" w:rsidP="000D0744">
            <w:pPr>
              <w:pStyle w:val="Normal4"/>
              <w:rPr>
                <w:rFonts w:ascii="Arial" w:eastAsia="Verdana" w:hAnsi="Arial" w:cs="Arial"/>
                <w:color w:val="000000"/>
                <w:sz w:val="16"/>
              </w:rPr>
            </w:pPr>
            <w:r w:rsidRPr="008A18D2">
              <w:rPr>
                <w:rFonts w:ascii="Arial" w:eastAsia="Verdana" w:hAnsi="Arial" w:cs="Arial"/>
                <w:color w:val="000000"/>
                <w:sz w:val="16"/>
              </w:rPr>
              <w:t>£4.44</w:t>
            </w:r>
          </w:p>
        </w:tc>
        <w:tc>
          <w:tcPr>
            <w:tcW w:w="8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5B2745" w14:textId="71AEEBA7" w:rsidR="000D0744" w:rsidRPr="005C51A8" w:rsidRDefault="000D0744" w:rsidP="000D0744">
            <w:pPr>
              <w:pStyle w:val="Normal4"/>
              <w:rPr>
                <w:rFonts w:ascii="Arial" w:eastAsia="Verdana" w:hAnsi="Arial" w:cs="Arial"/>
                <w:color w:val="000000"/>
                <w:sz w:val="16"/>
                <w:highlight w:val="cyan"/>
              </w:rPr>
            </w:pPr>
            <w:r w:rsidRPr="005C51A8">
              <w:rPr>
                <w:rFonts w:ascii="Arial" w:eastAsia="Verdana" w:hAnsi="Arial" w:cs="Arial"/>
                <w:color w:val="000000"/>
                <w:sz w:val="16"/>
              </w:rPr>
              <w:t>N/A</w:t>
            </w:r>
          </w:p>
        </w:tc>
        <w:tc>
          <w:tcPr>
            <w:tcW w:w="8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FE6546" w14:textId="5E9350D0" w:rsidR="000D0744" w:rsidRPr="005C51A8" w:rsidRDefault="000D0744" w:rsidP="000D0744">
            <w:pPr>
              <w:pStyle w:val="Normal4"/>
              <w:rPr>
                <w:rFonts w:ascii="Arial" w:eastAsia="Verdana" w:hAnsi="Arial" w:cs="Arial"/>
                <w:noProof/>
                <w:color w:val="000000"/>
                <w:sz w:val="16"/>
              </w:rPr>
            </w:pPr>
            <w:r w:rsidRPr="005C51A8">
              <w:rPr>
                <w:rFonts w:ascii="Arial" w:eastAsia="Verdana" w:hAnsi="Arial" w:cs="Arial"/>
                <w:noProof/>
                <w:color w:val="000000"/>
                <w:sz w:val="16"/>
              </w:rPr>
              <w:drawing>
                <wp:inline distT="0" distB="0" distL="0" distR="0" wp14:anchorId="5490322C" wp14:editId="14E6C93B">
                  <wp:extent cx="200025" cy="200025"/>
                  <wp:effectExtent l="0" t="0" r="9525" b="9525"/>
                  <wp:docPr id="207" name="Picture 207" descr="Data un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Data unavail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0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7FF4C9" w14:textId="7F3A3BC2" w:rsidR="000D0744" w:rsidRPr="005C51A8" w:rsidRDefault="000D0744" w:rsidP="000D0744">
            <w:pPr>
              <w:pStyle w:val="Normal4"/>
              <w:rPr>
                <w:rFonts w:ascii="Arial" w:eastAsia="Verdana" w:hAnsi="Arial" w:cs="Arial"/>
                <w:color w:val="000000"/>
                <w:sz w:val="16"/>
                <w:highlight w:val="cyan"/>
              </w:rPr>
            </w:pPr>
            <w:r w:rsidRPr="005C51A8">
              <w:rPr>
                <w:rFonts w:ascii="Arial" w:eastAsia="Verdana" w:hAnsi="Arial" w:cs="Arial"/>
                <w:color w:val="000000"/>
                <w:sz w:val="16"/>
              </w:rPr>
              <w:t>N/A</w:t>
            </w:r>
          </w:p>
        </w:tc>
        <w:tc>
          <w:tcPr>
            <w:tcW w:w="479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DEB25D" w14:textId="3E6930F0" w:rsidR="000D0744" w:rsidRPr="005C51A8" w:rsidRDefault="007A735E" w:rsidP="000D0744">
            <w:pPr>
              <w:pStyle w:val="Normal4"/>
              <w:rPr>
                <w:rFonts w:ascii="Arial" w:eastAsia="Verdana" w:hAnsi="Arial" w:cs="Arial"/>
                <w:color w:val="000000"/>
                <w:sz w:val="16"/>
                <w:highlight w:val="cyan"/>
              </w:rPr>
            </w:pPr>
            <w:r>
              <w:rPr>
                <w:rFonts w:ascii="Arial" w:eastAsia="Verdana" w:hAnsi="Arial" w:cs="Arial"/>
                <w:color w:val="000000"/>
                <w:sz w:val="16"/>
              </w:rPr>
              <w:t>EDLCT</w:t>
            </w:r>
            <w:r w:rsidR="000D0744" w:rsidRPr="005C51A8">
              <w:rPr>
                <w:rFonts w:ascii="Arial" w:eastAsia="Verdana" w:hAnsi="Arial" w:cs="Arial"/>
                <w:color w:val="000000"/>
                <w:sz w:val="16"/>
              </w:rPr>
              <w:t xml:space="preserve"> collate a range of usage statistics which contribute to Statutory Performance indicators and those required for compliance with Local Government Benchmarking for 2023/24.</w:t>
            </w:r>
          </w:p>
        </w:tc>
      </w:tr>
    </w:tbl>
    <w:p w14:paraId="61904A97" w14:textId="77777777" w:rsidR="004A7165" w:rsidRDefault="004A7165" w:rsidP="00D71444">
      <w:pPr>
        <w:pStyle w:val="Heading1"/>
        <w:rPr>
          <w:rFonts w:ascii="Arial" w:hAnsi="Arial" w:cs="Arial"/>
          <w:sz w:val="40"/>
          <w:szCs w:val="40"/>
        </w:rPr>
      </w:pPr>
    </w:p>
    <w:p w14:paraId="1D149ABE" w14:textId="30769798" w:rsidR="004A7165" w:rsidRDefault="004A7165">
      <w:pPr>
        <w:rPr>
          <w:rFonts w:ascii="Arial" w:eastAsiaTheme="majorEastAsia" w:hAnsi="Arial" w:cs="Arial"/>
          <w:b/>
          <w:bCs/>
          <w:sz w:val="40"/>
          <w:szCs w:val="40"/>
        </w:rPr>
      </w:pPr>
      <w:r>
        <w:rPr>
          <w:rFonts w:ascii="Arial" w:hAnsi="Arial" w:cs="Arial"/>
          <w:sz w:val="40"/>
          <w:szCs w:val="40"/>
        </w:rPr>
        <w:br w:type="page"/>
      </w:r>
    </w:p>
    <w:p w14:paraId="04D080D5" w14:textId="68C307F1" w:rsidR="00D71444" w:rsidRPr="005C51A8" w:rsidRDefault="00D71444" w:rsidP="00D71444">
      <w:pPr>
        <w:pStyle w:val="Heading1"/>
        <w:rPr>
          <w:rFonts w:ascii="Arial" w:hAnsi="Arial" w:cs="Arial"/>
          <w:sz w:val="40"/>
          <w:szCs w:val="40"/>
        </w:rPr>
      </w:pPr>
      <w:r w:rsidRPr="005C51A8">
        <w:rPr>
          <w:rFonts w:ascii="Arial" w:hAnsi="Arial" w:cs="Arial"/>
          <w:sz w:val="40"/>
          <w:szCs w:val="40"/>
        </w:rPr>
        <w:lastRenderedPageBreak/>
        <w:t xml:space="preserve">Section 6- </w:t>
      </w:r>
      <w:r w:rsidR="0046520D" w:rsidRPr="005C51A8">
        <w:rPr>
          <w:rFonts w:ascii="Arial" w:hAnsi="Arial" w:cs="Arial"/>
          <w:sz w:val="40"/>
          <w:szCs w:val="40"/>
        </w:rPr>
        <w:t>Sustainability</w:t>
      </w:r>
    </w:p>
    <w:p w14:paraId="1F5305EB" w14:textId="77777777" w:rsidR="005105A6" w:rsidRPr="005C51A8" w:rsidRDefault="005105A6" w:rsidP="005105A6">
      <w:pPr>
        <w:pStyle w:val="Normal6"/>
        <w:rPr>
          <w:rFonts w:ascii="Arial" w:hAnsi="Arial" w:cs="Arial"/>
          <w:color w:val="000000" w:themeColor="text1"/>
          <w:sz w:val="20"/>
          <w:szCs w:val="20"/>
        </w:rPr>
      </w:pPr>
    </w:p>
    <w:p w14:paraId="2065BDA1" w14:textId="77777777" w:rsidR="00B94152" w:rsidRPr="005C51A8" w:rsidRDefault="00B94152" w:rsidP="00B94152">
      <w:pPr>
        <w:pStyle w:val="Normal6"/>
        <w:rPr>
          <w:rFonts w:ascii="Arial" w:hAnsi="Arial" w:cs="Arial"/>
          <w:color w:val="000000" w:themeColor="text1"/>
          <w:sz w:val="20"/>
          <w:szCs w:val="20"/>
        </w:rPr>
      </w:pPr>
      <w:r w:rsidRPr="001B308F">
        <w:rPr>
          <w:rFonts w:ascii="Arial" w:hAnsi="Arial" w:cs="Arial"/>
          <w:color w:val="000000" w:themeColor="text1"/>
          <w:sz w:val="20"/>
          <w:szCs w:val="20"/>
        </w:rPr>
        <w:t>We recognise that we have a role to play in responding to the global climate and ecological emergency, and improving well-being and we will do so via the activities described below.</w:t>
      </w:r>
    </w:p>
    <w:p w14:paraId="7A28995C" w14:textId="77777777" w:rsidR="00B94152" w:rsidRPr="005C51A8" w:rsidRDefault="00B94152" w:rsidP="00B94152">
      <w:pPr>
        <w:pStyle w:val="Normal6"/>
        <w:rPr>
          <w:rFonts w:ascii="Arial" w:hAnsi="Arial" w:cs="Arial"/>
          <w:color w:val="000000" w:themeColor="text1"/>
          <w:sz w:val="20"/>
          <w:szCs w:val="20"/>
        </w:rPr>
      </w:pPr>
    </w:p>
    <w:tbl>
      <w:tblPr>
        <w:tblStyle w:val="TableGrid"/>
        <w:tblW w:w="0" w:type="auto"/>
        <w:tblLook w:val="04A0" w:firstRow="1" w:lastRow="0" w:firstColumn="1" w:lastColumn="0" w:noHBand="0" w:noVBand="1"/>
        <w:tblDescription w:val="Table of Sustainibility actions"/>
      </w:tblPr>
      <w:tblGrid>
        <w:gridCol w:w="2547"/>
        <w:gridCol w:w="2410"/>
        <w:gridCol w:w="1847"/>
        <w:gridCol w:w="2494"/>
        <w:gridCol w:w="2325"/>
        <w:gridCol w:w="2325"/>
      </w:tblGrid>
      <w:tr w:rsidR="00B94152" w:rsidRPr="005C51A8" w14:paraId="5FDDDBD8" w14:textId="77777777" w:rsidTr="00F433FD">
        <w:tc>
          <w:tcPr>
            <w:tcW w:w="2547" w:type="dxa"/>
            <w:shd w:val="clear" w:color="auto" w:fill="BFBFBF" w:themeFill="background1" w:themeFillShade="BF"/>
          </w:tcPr>
          <w:p w14:paraId="02905064" w14:textId="77777777" w:rsidR="00B94152" w:rsidRPr="00B94152" w:rsidRDefault="00B94152" w:rsidP="00C46A35">
            <w:pPr>
              <w:pStyle w:val="Normal6"/>
              <w:rPr>
                <w:rFonts w:ascii="Arial" w:hAnsi="Arial" w:cs="Arial"/>
                <w:b/>
                <w:bCs/>
                <w:color w:val="000000" w:themeColor="text1"/>
                <w:sz w:val="20"/>
                <w:szCs w:val="20"/>
              </w:rPr>
            </w:pPr>
          </w:p>
          <w:p w14:paraId="7568CA71" w14:textId="77777777" w:rsidR="00B94152" w:rsidRPr="00B94152" w:rsidRDefault="00B94152" w:rsidP="00C46A35">
            <w:pPr>
              <w:pStyle w:val="Normal6"/>
              <w:rPr>
                <w:rFonts w:ascii="Arial" w:hAnsi="Arial" w:cs="Arial"/>
                <w:b/>
                <w:bCs/>
                <w:color w:val="000000" w:themeColor="text1"/>
                <w:sz w:val="20"/>
                <w:szCs w:val="20"/>
              </w:rPr>
            </w:pPr>
          </w:p>
          <w:p w14:paraId="502B4125" w14:textId="77777777" w:rsidR="00B94152" w:rsidRPr="00B94152" w:rsidRDefault="00B94152" w:rsidP="00C46A35">
            <w:pPr>
              <w:pStyle w:val="Normal6"/>
              <w:rPr>
                <w:rFonts w:ascii="Arial" w:hAnsi="Arial" w:cs="Arial"/>
                <w:b/>
                <w:bCs/>
                <w:color w:val="000000" w:themeColor="text1"/>
                <w:sz w:val="20"/>
                <w:szCs w:val="20"/>
              </w:rPr>
            </w:pPr>
          </w:p>
          <w:p w14:paraId="266F0F2C" w14:textId="77777777" w:rsidR="00B94152" w:rsidRPr="00B94152" w:rsidRDefault="00B94152" w:rsidP="00C46A35">
            <w:pPr>
              <w:pStyle w:val="Normal6"/>
              <w:rPr>
                <w:rFonts w:ascii="Arial" w:hAnsi="Arial" w:cs="Arial"/>
                <w:b/>
                <w:bCs/>
                <w:color w:val="000000" w:themeColor="text1"/>
                <w:sz w:val="20"/>
                <w:szCs w:val="20"/>
              </w:rPr>
            </w:pPr>
            <w:r w:rsidRPr="00B94152">
              <w:rPr>
                <w:rFonts w:ascii="Arial" w:hAnsi="Arial" w:cs="Arial"/>
                <w:b/>
                <w:bCs/>
                <w:color w:val="000000" w:themeColor="text1"/>
                <w:sz w:val="20"/>
                <w:szCs w:val="20"/>
              </w:rPr>
              <w:t>Service activity</w:t>
            </w:r>
          </w:p>
        </w:tc>
        <w:tc>
          <w:tcPr>
            <w:tcW w:w="2410" w:type="dxa"/>
            <w:shd w:val="clear" w:color="auto" w:fill="BFBFBF" w:themeFill="background1" w:themeFillShade="BF"/>
          </w:tcPr>
          <w:p w14:paraId="0DA5BF96" w14:textId="77777777" w:rsidR="00B94152" w:rsidRPr="00B94152" w:rsidRDefault="00B94152" w:rsidP="00C46A35">
            <w:pPr>
              <w:pStyle w:val="Normal6"/>
              <w:rPr>
                <w:rFonts w:ascii="Arial" w:hAnsi="Arial" w:cs="Arial"/>
                <w:b/>
                <w:bCs/>
                <w:color w:val="000000" w:themeColor="text1"/>
                <w:sz w:val="20"/>
                <w:szCs w:val="20"/>
              </w:rPr>
            </w:pPr>
            <w:r w:rsidRPr="00B94152">
              <w:rPr>
                <w:rFonts w:ascii="Arial" w:hAnsi="Arial" w:cs="Arial"/>
                <w:b/>
                <w:bCs/>
                <w:color w:val="000000" w:themeColor="text1"/>
                <w:sz w:val="20"/>
                <w:szCs w:val="20"/>
              </w:rPr>
              <w:t xml:space="preserve">Impacts on climate change mitigation </w:t>
            </w:r>
          </w:p>
        </w:tc>
        <w:tc>
          <w:tcPr>
            <w:tcW w:w="1847" w:type="dxa"/>
            <w:shd w:val="clear" w:color="auto" w:fill="BFBFBF" w:themeFill="background1" w:themeFillShade="BF"/>
          </w:tcPr>
          <w:p w14:paraId="2AB3A49A" w14:textId="77777777" w:rsidR="00B94152" w:rsidRPr="00B94152" w:rsidRDefault="00B94152" w:rsidP="00C46A35">
            <w:pPr>
              <w:pStyle w:val="Normal6"/>
              <w:rPr>
                <w:rFonts w:ascii="Arial" w:hAnsi="Arial" w:cs="Arial"/>
                <w:b/>
                <w:bCs/>
                <w:color w:val="000000" w:themeColor="text1"/>
                <w:sz w:val="20"/>
                <w:szCs w:val="20"/>
              </w:rPr>
            </w:pPr>
            <w:r w:rsidRPr="00B94152">
              <w:rPr>
                <w:rFonts w:ascii="Arial" w:hAnsi="Arial" w:cs="Arial"/>
                <w:b/>
                <w:bCs/>
                <w:color w:val="000000" w:themeColor="text1"/>
                <w:sz w:val="20"/>
                <w:szCs w:val="20"/>
              </w:rPr>
              <w:t xml:space="preserve">Impacts on climate change adaptation </w:t>
            </w:r>
          </w:p>
        </w:tc>
        <w:tc>
          <w:tcPr>
            <w:tcW w:w="2494" w:type="dxa"/>
            <w:shd w:val="clear" w:color="auto" w:fill="BFBFBF" w:themeFill="background1" w:themeFillShade="BF"/>
          </w:tcPr>
          <w:p w14:paraId="48BE69E2" w14:textId="77777777" w:rsidR="00B94152" w:rsidRPr="00B94152" w:rsidRDefault="00B94152" w:rsidP="00C46A35">
            <w:pPr>
              <w:pStyle w:val="Normal6"/>
              <w:rPr>
                <w:rFonts w:ascii="Arial" w:hAnsi="Arial" w:cs="Arial"/>
                <w:b/>
                <w:bCs/>
                <w:color w:val="000000" w:themeColor="text1"/>
                <w:sz w:val="20"/>
                <w:szCs w:val="20"/>
              </w:rPr>
            </w:pPr>
            <w:r w:rsidRPr="00B94152">
              <w:rPr>
                <w:rFonts w:ascii="Arial" w:hAnsi="Arial" w:cs="Arial"/>
                <w:b/>
                <w:bCs/>
                <w:color w:val="000000" w:themeColor="text1"/>
                <w:sz w:val="20"/>
                <w:szCs w:val="20"/>
              </w:rPr>
              <w:t xml:space="preserve">Impacts on biodiversity </w:t>
            </w:r>
          </w:p>
        </w:tc>
        <w:tc>
          <w:tcPr>
            <w:tcW w:w="2325" w:type="dxa"/>
            <w:shd w:val="clear" w:color="auto" w:fill="BFBFBF" w:themeFill="background1" w:themeFillShade="BF"/>
          </w:tcPr>
          <w:p w14:paraId="4BF0D6F2" w14:textId="77777777" w:rsidR="00B94152" w:rsidRPr="00B94152" w:rsidRDefault="00B94152" w:rsidP="00C46A35">
            <w:pPr>
              <w:pStyle w:val="Normal6"/>
              <w:rPr>
                <w:rFonts w:ascii="Arial" w:hAnsi="Arial" w:cs="Arial"/>
                <w:b/>
                <w:bCs/>
                <w:color w:val="000000" w:themeColor="text1"/>
                <w:sz w:val="20"/>
                <w:szCs w:val="20"/>
              </w:rPr>
            </w:pPr>
            <w:r w:rsidRPr="00B94152">
              <w:rPr>
                <w:rFonts w:ascii="Arial" w:hAnsi="Arial" w:cs="Arial"/>
                <w:b/>
                <w:bCs/>
                <w:color w:val="000000" w:themeColor="text1"/>
                <w:sz w:val="20"/>
                <w:szCs w:val="20"/>
              </w:rPr>
              <w:t>Impacts on greenspace</w:t>
            </w:r>
          </w:p>
        </w:tc>
        <w:tc>
          <w:tcPr>
            <w:tcW w:w="2325" w:type="dxa"/>
            <w:shd w:val="clear" w:color="auto" w:fill="BFBFBF" w:themeFill="background1" w:themeFillShade="BF"/>
          </w:tcPr>
          <w:p w14:paraId="7172E591" w14:textId="77777777" w:rsidR="00B94152" w:rsidRPr="00B94152" w:rsidRDefault="00B94152" w:rsidP="00C46A35">
            <w:pPr>
              <w:pStyle w:val="Normal6"/>
              <w:rPr>
                <w:rFonts w:ascii="Arial" w:hAnsi="Arial" w:cs="Arial"/>
                <w:b/>
                <w:bCs/>
                <w:color w:val="000000" w:themeColor="text1"/>
                <w:sz w:val="20"/>
                <w:szCs w:val="20"/>
              </w:rPr>
            </w:pPr>
            <w:r w:rsidRPr="00B94152">
              <w:rPr>
                <w:rFonts w:ascii="Arial" w:hAnsi="Arial" w:cs="Arial"/>
                <w:b/>
                <w:bCs/>
                <w:color w:val="000000" w:themeColor="text1"/>
                <w:sz w:val="20"/>
                <w:szCs w:val="20"/>
              </w:rPr>
              <w:t>Other sustainability impacts</w:t>
            </w:r>
          </w:p>
        </w:tc>
      </w:tr>
      <w:tr w:rsidR="00B94152" w:rsidRPr="005C51A8" w14:paraId="68692879" w14:textId="77777777" w:rsidTr="00F433FD">
        <w:tc>
          <w:tcPr>
            <w:tcW w:w="2547" w:type="dxa"/>
          </w:tcPr>
          <w:p w14:paraId="5D47C429" w14:textId="77777777" w:rsidR="00B94152" w:rsidRPr="00B94152" w:rsidRDefault="00B94152" w:rsidP="00C46A35">
            <w:pPr>
              <w:pStyle w:val="Normal6"/>
              <w:rPr>
                <w:rFonts w:ascii="Arial" w:hAnsi="Arial" w:cs="Arial"/>
                <w:iCs/>
                <w:color w:val="000000" w:themeColor="text1"/>
                <w:sz w:val="20"/>
                <w:szCs w:val="20"/>
              </w:rPr>
            </w:pPr>
            <w:r w:rsidRPr="00B94152">
              <w:rPr>
                <w:rFonts w:ascii="Arial" w:hAnsi="Arial" w:cs="Arial"/>
                <w:iCs/>
                <w:color w:val="000000" w:themeColor="text1"/>
                <w:sz w:val="20"/>
                <w:szCs w:val="20"/>
              </w:rPr>
              <w:t>LED light replacement across EDLCT facilities</w:t>
            </w:r>
          </w:p>
        </w:tc>
        <w:tc>
          <w:tcPr>
            <w:tcW w:w="2410" w:type="dxa"/>
          </w:tcPr>
          <w:p w14:paraId="253D38CE" w14:textId="77777777" w:rsidR="00B94152" w:rsidRPr="00B94152" w:rsidRDefault="00B94152" w:rsidP="00C46A35">
            <w:pPr>
              <w:pStyle w:val="Normal6"/>
              <w:rPr>
                <w:rFonts w:ascii="Arial" w:hAnsi="Arial" w:cs="Arial"/>
                <w:iCs/>
                <w:color w:val="000000" w:themeColor="text1"/>
                <w:sz w:val="20"/>
                <w:szCs w:val="20"/>
              </w:rPr>
            </w:pPr>
            <w:r w:rsidRPr="00B94152">
              <w:rPr>
                <w:rFonts w:ascii="Arial" w:hAnsi="Arial" w:cs="Arial"/>
                <w:iCs/>
                <w:color w:val="000000" w:themeColor="text1"/>
                <w:sz w:val="20"/>
                <w:szCs w:val="20"/>
              </w:rPr>
              <w:t>Reduction in energy use and carbon footprint</w:t>
            </w:r>
          </w:p>
        </w:tc>
        <w:tc>
          <w:tcPr>
            <w:tcW w:w="1847" w:type="dxa"/>
          </w:tcPr>
          <w:p w14:paraId="38B8FD7E" w14:textId="77777777" w:rsidR="00B94152" w:rsidRPr="00B94152" w:rsidRDefault="00B94152" w:rsidP="00C46A35">
            <w:pPr>
              <w:pStyle w:val="Normal6"/>
              <w:rPr>
                <w:rFonts w:ascii="Arial" w:hAnsi="Arial" w:cs="Arial"/>
                <w:i/>
                <w:color w:val="000000" w:themeColor="text1"/>
                <w:sz w:val="20"/>
                <w:szCs w:val="20"/>
              </w:rPr>
            </w:pPr>
          </w:p>
        </w:tc>
        <w:tc>
          <w:tcPr>
            <w:tcW w:w="2494" w:type="dxa"/>
          </w:tcPr>
          <w:p w14:paraId="2BE1AFA1" w14:textId="77777777" w:rsidR="00B94152" w:rsidRPr="00B94152" w:rsidRDefault="00B94152" w:rsidP="00C46A35">
            <w:pPr>
              <w:pStyle w:val="Normal7"/>
              <w:tabs>
                <w:tab w:val="left" w:pos="1200"/>
              </w:tabs>
              <w:rPr>
                <w:rFonts w:ascii="Arial" w:hAnsi="Arial" w:cs="Arial"/>
                <w:i/>
                <w:color w:val="000000" w:themeColor="text1"/>
                <w:sz w:val="20"/>
                <w:szCs w:val="20"/>
              </w:rPr>
            </w:pPr>
            <w:r w:rsidRPr="00B94152">
              <w:rPr>
                <w:rFonts w:ascii="Arial" w:hAnsi="Arial" w:cs="Arial"/>
                <w:color w:val="000000"/>
                <w:sz w:val="20"/>
                <w:szCs w:val="20"/>
              </w:rPr>
              <w:t xml:space="preserve">Reducing emissions will help to limit the impact of climate change on biodiversity. </w:t>
            </w:r>
          </w:p>
        </w:tc>
        <w:tc>
          <w:tcPr>
            <w:tcW w:w="2325" w:type="dxa"/>
          </w:tcPr>
          <w:p w14:paraId="0C1B79B3" w14:textId="77777777" w:rsidR="00B94152" w:rsidRPr="00B94152" w:rsidRDefault="00B94152" w:rsidP="00C46A35">
            <w:pPr>
              <w:pStyle w:val="Normal7"/>
              <w:tabs>
                <w:tab w:val="left" w:pos="1200"/>
              </w:tabs>
              <w:rPr>
                <w:rFonts w:ascii="Arial" w:hAnsi="Arial" w:cs="Arial"/>
                <w:i/>
                <w:color w:val="000000" w:themeColor="text1"/>
                <w:sz w:val="20"/>
                <w:szCs w:val="20"/>
              </w:rPr>
            </w:pPr>
            <w:r w:rsidRPr="00B94152">
              <w:rPr>
                <w:rFonts w:ascii="Arial" w:hAnsi="Arial" w:cs="Arial"/>
                <w:color w:val="000000"/>
                <w:sz w:val="20"/>
                <w:szCs w:val="20"/>
              </w:rPr>
              <w:t>Reducing emissions will help to limit the impact of climate change on nature and greenspaces.</w:t>
            </w:r>
          </w:p>
        </w:tc>
        <w:tc>
          <w:tcPr>
            <w:tcW w:w="2325" w:type="dxa"/>
          </w:tcPr>
          <w:p w14:paraId="15188313" w14:textId="77777777" w:rsidR="00B94152" w:rsidRPr="00B94152" w:rsidRDefault="00B94152" w:rsidP="00C46A35">
            <w:pPr>
              <w:pStyle w:val="Normal6"/>
              <w:rPr>
                <w:rFonts w:ascii="Arial" w:hAnsi="Arial" w:cs="Arial"/>
                <w:i/>
                <w:color w:val="000000" w:themeColor="text1"/>
                <w:sz w:val="20"/>
                <w:szCs w:val="20"/>
              </w:rPr>
            </w:pPr>
          </w:p>
        </w:tc>
      </w:tr>
      <w:tr w:rsidR="00B94152" w:rsidRPr="005C51A8" w14:paraId="0624F223" w14:textId="77777777" w:rsidTr="00F433FD">
        <w:tc>
          <w:tcPr>
            <w:tcW w:w="2547" w:type="dxa"/>
          </w:tcPr>
          <w:p w14:paraId="2542891E" w14:textId="77777777" w:rsidR="00B94152" w:rsidRPr="00B94152" w:rsidRDefault="00B94152" w:rsidP="00C46A35">
            <w:pPr>
              <w:pStyle w:val="Normal6"/>
              <w:rPr>
                <w:rFonts w:ascii="Arial" w:hAnsi="Arial" w:cs="Arial"/>
                <w:iCs/>
                <w:color w:val="000000" w:themeColor="text1"/>
                <w:sz w:val="20"/>
                <w:szCs w:val="20"/>
              </w:rPr>
            </w:pPr>
            <w:r w:rsidRPr="00B94152">
              <w:rPr>
                <w:rFonts w:ascii="Arial" w:hAnsi="Arial" w:cs="Arial"/>
                <w:iCs/>
                <w:color w:val="000000" w:themeColor="text1"/>
                <w:sz w:val="20"/>
                <w:szCs w:val="20"/>
              </w:rPr>
              <w:t>Promotion of active travel at all leisure facilities in partnership with EDC</w:t>
            </w:r>
          </w:p>
        </w:tc>
        <w:tc>
          <w:tcPr>
            <w:tcW w:w="2410" w:type="dxa"/>
          </w:tcPr>
          <w:p w14:paraId="0493119A" w14:textId="77777777" w:rsidR="00B94152" w:rsidRPr="00B94152" w:rsidRDefault="00B94152" w:rsidP="00C46A35">
            <w:pPr>
              <w:pStyle w:val="Normal6"/>
              <w:rPr>
                <w:rFonts w:ascii="Arial" w:hAnsi="Arial" w:cs="Arial"/>
                <w:iCs/>
                <w:color w:val="000000" w:themeColor="text1"/>
                <w:sz w:val="20"/>
                <w:szCs w:val="20"/>
              </w:rPr>
            </w:pPr>
            <w:r w:rsidRPr="00B94152">
              <w:rPr>
                <w:rFonts w:ascii="Arial" w:hAnsi="Arial" w:cs="Arial"/>
                <w:iCs/>
                <w:color w:val="000000" w:themeColor="text1"/>
                <w:sz w:val="20"/>
                <w:szCs w:val="20"/>
              </w:rPr>
              <w:t>Reduction in vehicle emissions</w:t>
            </w:r>
          </w:p>
        </w:tc>
        <w:tc>
          <w:tcPr>
            <w:tcW w:w="1847" w:type="dxa"/>
          </w:tcPr>
          <w:p w14:paraId="19170249" w14:textId="77777777" w:rsidR="00B94152" w:rsidRPr="00B94152" w:rsidRDefault="00B94152" w:rsidP="00C46A35">
            <w:pPr>
              <w:pStyle w:val="Normal6"/>
              <w:rPr>
                <w:rFonts w:ascii="Arial" w:hAnsi="Arial" w:cs="Arial"/>
                <w:i/>
                <w:color w:val="000000" w:themeColor="text1"/>
                <w:sz w:val="20"/>
                <w:szCs w:val="20"/>
              </w:rPr>
            </w:pPr>
          </w:p>
        </w:tc>
        <w:tc>
          <w:tcPr>
            <w:tcW w:w="2494" w:type="dxa"/>
          </w:tcPr>
          <w:p w14:paraId="22BF6CFC" w14:textId="77777777" w:rsidR="00B94152" w:rsidRPr="00B94152" w:rsidRDefault="00B94152" w:rsidP="00C46A35">
            <w:pPr>
              <w:pStyle w:val="Normal7"/>
              <w:tabs>
                <w:tab w:val="left" w:pos="1200"/>
              </w:tabs>
              <w:rPr>
                <w:rFonts w:ascii="Arial" w:hAnsi="Arial" w:cs="Arial"/>
                <w:i/>
                <w:color w:val="000000" w:themeColor="text1"/>
                <w:sz w:val="20"/>
                <w:szCs w:val="20"/>
              </w:rPr>
            </w:pPr>
            <w:r w:rsidRPr="00B94152">
              <w:rPr>
                <w:rFonts w:ascii="Arial" w:hAnsi="Arial" w:cs="Arial"/>
                <w:color w:val="000000"/>
                <w:sz w:val="20"/>
                <w:szCs w:val="20"/>
              </w:rPr>
              <w:t xml:space="preserve">Reducing emissions will help to limit the impact of climate change on biodiversity. </w:t>
            </w:r>
          </w:p>
        </w:tc>
        <w:tc>
          <w:tcPr>
            <w:tcW w:w="2325" w:type="dxa"/>
          </w:tcPr>
          <w:p w14:paraId="24C4B772" w14:textId="77777777" w:rsidR="00B94152" w:rsidRPr="00B94152" w:rsidRDefault="00B94152" w:rsidP="00C46A35">
            <w:pPr>
              <w:pStyle w:val="Normal7"/>
              <w:tabs>
                <w:tab w:val="left" w:pos="1200"/>
              </w:tabs>
              <w:rPr>
                <w:rFonts w:ascii="Arial" w:hAnsi="Arial" w:cs="Arial"/>
                <w:i/>
                <w:color w:val="000000" w:themeColor="text1"/>
                <w:sz w:val="20"/>
                <w:szCs w:val="20"/>
              </w:rPr>
            </w:pPr>
            <w:r w:rsidRPr="00B94152">
              <w:rPr>
                <w:rFonts w:ascii="Arial" w:hAnsi="Arial" w:cs="Arial"/>
                <w:color w:val="000000"/>
                <w:sz w:val="20"/>
                <w:szCs w:val="20"/>
              </w:rPr>
              <w:t xml:space="preserve">Reducing emissions will help to limit the impact of climate change on nature and </w:t>
            </w:r>
            <w:proofErr w:type="gramStart"/>
            <w:r w:rsidRPr="00B94152">
              <w:rPr>
                <w:rFonts w:ascii="Arial" w:hAnsi="Arial" w:cs="Arial"/>
                <w:color w:val="000000"/>
                <w:sz w:val="20"/>
                <w:szCs w:val="20"/>
              </w:rPr>
              <w:t>greenspaces..</w:t>
            </w:r>
            <w:proofErr w:type="gramEnd"/>
          </w:p>
        </w:tc>
        <w:tc>
          <w:tcPr>
            <w:tcW w:w="2325" w:type="dxa"/>
          </w:tcPr>
          <w:p w14:paraId="29BE5739" w14:textId="77777777" w:rsidR="00B94152" w:rsidRPr="00B94152" w:rsidRDefault="00B94152" w:rsidP="00C46A35">
            <w:pPr>
              <w:pStyle w:val="Normal6"/>
              <w:rPr>
                <w:rFonts w:ascii="Arial" w:hAnsi="Arial" w:cs="Arial"/>
                <w:i/>
                <w:color w:val="000000" w:themeColor="text1"/>
                <w:sz w:val="20"/>
                <w:szCs w:val="20"/>
              </w:rPr>
            </w:pPr>
            <w:r w:rsidRPr="00B94152">
              <w:rPr>
                <w:rFonts w:ascii="Arial" w:hAnsi="Arial" w:cs="Arial"/>
                <w:color w:val="000000"/>
                <w:sz w:val="20"/>
                <w:szCs w:val="20"/>
              </w:rPr>
              <w:t>A greater proportion of journeys being undertaken actively would in a range of broad sustainability benefits including reduced particulate matter emissions which would have a positive effect on air quality and therefore people’s health and well-being.</w:t>
            </w:r>
          </w:p>
        </w:tc>
      </w:tr>
      <w:tr w:rsidR="00B94152" w:rsidRPr="005C51A8" w14:paraId="7BDF6EA7" w14:textId="77777777" w:rsidTr="00F433FD">
        <w:tc>
          <w:tcPr>
            <w:tcW w:w="2547" w:type="dxa"/>
          </w:tcPr>
          <w:p w14:paraId="5269E6AE" w14:textId="77777777" w:rsidR="00B94152" w:rsidRPr="00B94152" w:rsidRDefault="00B94152" w:rsidP="00C46A35">
            <w:pPr>
              <w:pStyle w:val="Normal6"/>
              <w:rPr>
                <w:rFonts w:ascii="Arial" w:hAnsi="Arial" w:cs="Arial"/>
                <w:iCs/>
                <w:color w:val="000000" w:themeColor="text1"/>
                <w:sz w:val="20"/>
                <w:szCs w:val="20"/>
              </w:rPr>
            </w:pPr>
            <w:r w:rsidRPr="00B94152">
              <w:rPr>
                <w:rFonts w:ascii="Arial" w:hAnsi="Arial" w:cs="Arial"/>
                <w:iCs/>
                <w:color w:val="000000" w:themeColor="text1"/>
                <w:sz w:val="20"/>
                <w:szCs w:val="20"/>
              </w:rPr>
              <w:t>Electric vehicle charging points provided at EDLCT facilities</w:t>
            </w:r>
          </w:p>
        </w:tc>
        <w:tc>
          <w:tcPr>
            <w:tcW w:w="2410" w:type="dxa"/>
          </w:tcPr>
          <w:p w14:paraId="43C3835E" w14:textId="77777777" w:rsidR="00B94152" w:rsidRPr="00B94152" w:rsidRDefault="00B94152" w:rsidP="00C46A35">
            <w:pPr>
              <w:pStyle w:val="Normal6"/>
              <w:rPr>
                <w:rFonts w:ascii="Arial" w:hAnsi="Arial" w:cs="Arial"/>
                <w:iCs/>
                <w:color w:val="000000" w:themeColor="text1"/>
                <w:sz w:val="20"/>
                <w:szCs w:val="20"/>
              </w:rPr>
            </w:pPr>
            <w:r w:rsidRPr="00B94152">
              <w:rPr>
                <w:rFonts w:ascii="Arial" w:hAnsi="Arial" w:cs="Arial"/>
                <w:iCs/>
                <w:color w:val="000000" w:themeColor="text1"/>
                <w:sz w:val="20"/>
                <w:szCs w:val="20"/>
              </w:rPr>
              <w:t>Reduction in vehicle emissions</w:t>
            </w:r>
          </w:p>
        </w:tc>
        <w:tc>
          <w:tcPr>
            <w:tcW w:w="1847" w:type="dxa"/>
          </w:tcPr>
          <w:p w14:paraId="3E93850A" w14:textId="77777777" w:rsidR="00B94152" w:rsidRPr="00B94152" w:rsidRDefault="00B94152" w:rsidP="00C46A35">
            <w:pPr>
              <w:pStyle w:val="Normal6"/>
              <w:rPr>
                <w:rFonts w:ascii="Arial" w:hAnsi="Arial" w:cs="Arial"/>
                <w:i/>
                <w:color w:val="000000" w:themeColor="text1"/>
                <w:sz w:val="20"/>
                <w:szCs w:val="20"/>
              </w:rPr>
            </w:pPr>
          </w:p>
        </w:tc>
        <w:tc>
          <w:tcPr>
            <w:tcW w:w="2494" w:type="dxa"/>
          </w:tcPr>
          <w:p w14:paraId="3C63ACF2" w14:textId="77777777" w:rsidR="00B94152" w:rsidRPr="00B94152" w:rsidRDefault="00B94152" w:rsidP="00C46A35">
            <w:pPr>
              <w:pStyle w:val="Normal7"/>
              <w:tabs>
                <w:tab w:val="left" w:pos="1200"/>
              </w:tabs>
              <w:rPr>
                <w:rFonts w:ascii="Arial" w:hAnsi="Arial" w:cs="Arial"/>
                <w:i/>
                <w:color w:val="000000" w:themeColor="text1"/>
                <w:sz w:val="20"/>
                <w:szCs w:val="20"/>
              </w:rPr>
            </w:pPr>
            <w:r w:rsidRPr="00B94152">
              <w:rPr>
                <w:rFonts w:ascii="Arial" w:hAnsi="Arial" w:cs="Arial"/>
                <w:color w:val="000000"/>
                <w:sz w:val="20"/>
                <w:szCs w:val="20"/>
              </w:rPr>
              <w:t xml:space="preserve">Reducing emissions will help to limit the impact of climate change on biodiversity. </w:t>
            </w:r>
          </w:p>
        </w:tc>
        <w:tc>
          <w:tcPr>
            <w:tcW w:w="2325" w:type="dxa"/>
          </w:tcPr>
          <w:p w14:paraId="56EE915C" w14:textId="77777777" w:rsidR="00B94152" w:rsidRPr="00B94152" w:rsidRDefault="00B94152" w:rsidP="00C46A35">
            <w:pPr>
              <w:pStyle w:val="Normal7"/>
              <w:tabs>
                <w:tab w:val="left" w:pos="1200"/>
              </w:tabs>
              <w:rPr>
                <w:rFonts w:ascii="Arial" w:hAnsi="Arial" w:cs="Arial"/>
                <w:i/>
                <w:color w:val="000000" w:themeColor="text1"/>
                <w:sz w:val="20"/>
                <w:szCs w:val="20"/>
              </w:rPr>
            </w:pPr>
            <w:r w:rsidRPr="00B94152">
              <w:rPr>
                <w:rFonts w:ascii="Arial" w:hAnsi="Arial" w:cs="Arial"/>
                <w:color w:val="000000"/>
                <w:sz w:val="20"/>
                <w:szCs w:val="20"/>
              </w:rPr>
              <w:t xml:space="preserve">Reducing emissions will help to limit the impact of climate change on nature and </w:t>
            </w:r>
            <w:proofErr w:type="gramStart"/>
            <w:r w:rsidRPr="00B94152">
              <w:rPr>
                <w:rFonts w:ascii="Arial" w:hAnsi="Arial" w:cs="Arial"/>
                <w:color w:val="000000"/>
                <w:sz w:val="20"/>
                <w:szCs w:val="20"/>
              </w:rPr>
              <w:t>greenspaces..</w:t>
            </w:r>
            <w:proofErr w:type="gramEnd"/>
          </w:p>
        </w:tc>
        <w:tc>
          <w:tcPr>
            <w:tcW w:w="2325" w:type="dxa"/>
          </w:tcPr>
          <w:p w14:paraId="194B6146" w14:textId="77777777" w:rsidR="00B94152" w:rsidRPr="00B94152" w:rsidRDefault="00B94152" w:rsidP="00C46A35">
            <w:pPr>
              <w:pStyle w:val="Normal6"/>
              <w:rPr>
                <w:rFonts w:ascii="Arial" w:hAnsi="Arial" w:cs="Arial"/>
                <w:i/>
                <w:color w:val="000000" w:themeColor="text1"/>
                <w:sz w:val="20"/>
                <w:szCs w:val="20"/>
              </w:rPr>
            </w:pPr>
          </w:p>
        </w:tc>
      </w:tr>
      <w:tr w:rsidR="00B94152" w:rsidRPr="005C51A8" w14:paraId="00CB8AAC" w14:textId="77777777" w:rsidTr="00F433FD">
        <w:tc>
          <w:tcPr>
            <w:tcW w:w="2547" w:type="dxa"/>
          </w:tcPr>
          <w:p w14:paraId="45A4EDA9" w14:textId="77777777" w:rsidR="00B94152" w:rsidRPr="00B94152" w:rsidRDefault="00B94152" w:rsidP="00C46A35">
            <w:pPr>
              <w:pStyle w:val="Normal6"/>
              <w:rPr>
                <w:rFonts w:ascii="Arial" w:hAnsi="Arial" w:cs="Arial"/>
                <w:iCs/>
                <w:color w:val="000000" w:themeColor="text1"/>
                <w:sz w:val="20"/>
                <w:szCs w:val="20"/>
              </w:rPr>
            </w:pPr>
            <w:r w:rsidRPr="00B94152">
              <w:rPr>
                <w:rFonts w:ascii="Arial" w:hAnsi="Arial" w:cs="Arial"/>
                <w:iCs/>
                <w:color w:val="000000" w:themeColor="text1"/>
                <w:sz w:val="20"/>
                <w:szCs w:val="20"/>
              </w:rPr>
              <w:lastRenderedPageBreak/>
              <w:t>Promote use of electric vehicle within libraries and other Trust services</w:t>
            </w:r>
          </w:p>
        </w:tc>
        <w:tc>
          <w:tcPr>
            <w:tcW w:w="2410" w:type="dxa"/>
          </w:tcPr>
          <w:p w14:paraId="633E42EF" w14:textId="77777777" w:rsidR="00B94152" w:rsidRPr="00B94152" w:rsidRDefault="00B94152" w:rsidP="00C46A35">
            <w:pPr>
              <w:pStyle w:val="Normal6"/>
              <w:rPr>
                <w:rFonts w:ascii="Arial" w:hAnsi="Arial" w:cs="Arial"/>
                <w:iCs/>
                <w:color w:val="000000" w:themeColor="text1"/>
                <w:sz w:val="20"/>
                <w:szCs w:val="20"/>
              </w:rPr>
            </w:pPr>
            <w:r w:rsidRPr="00B94152">
              <w:rPr>
                <w:rFonts w:ascii="Arial" w:hAnsi="Arial" w:cs="Arial"/>
                <w:iCs/>
                <w:color w:val="000000" w:themeColor="text1"/>
                <w:sz w:val="20"/>
                <w:szCs w:val="20"/>
              </w:rPr>
              <w:t>Reduction in vehicle emissions</w:t>
            </w:r>
          </w:p>
        </w:tc>
        <w:tc>
          <w:tcPr>
            <w:tcW w:w="1847" w:type="dxa"/>
          </w:tcPr>
          <w:p w14:paraId="669AC328" w14:textId="77777777" w:rsidR="00B94152" w:rsidRPr="00B94152" w:rsidRDefault="00B94152" w:rsidP="00C46A35">
            <w:pPr>
              <w:pStyle w:val="Normal6"/>
              <w:rPr>
                <w:rFonts w:ascii="Arial" w:hAnsi="Arial" w:cs="Arial"/>
                <w:i/>
                <w:color w:val="000000" w:themeColor="text1"/>
                <w:sz w:val="20"/>
                <w:szCs w:val="20"/>
              </w:rPr>
            </w:pPr>
          </w:p>
        </w:tc>
        <w:tc>
          <w:tcPr>
            <w:tcW w:w="2494" w:type="dxa"/>
          </w:tcPr>
          <w:p w14:paraId="5A3DCACB" w14:textId="77777777" w:rsidR="00B94152" w:rsidRPr="00B94152" w:rsidRDefault="00B94152" w:rsidP="00C46A35">
            <w:pPr>
              <w:pStyle w:val="Normal7"/>
              <w:tabs>
                <w:tab w:val="left" w:pos="1200"/>
              </w:tabs>
              <w:rPr>
                <w:rFonts w:ascii="Arial" w:hAnsi="Arial" w:cs="Arial"/>
                <w:i/>
                <w:color w:val="000000" w:themeColor="text1"/>
                <w:sz w:val="20"/>
                <w:szCs w:val="20"/>
              </w:rPr>
            </w:pPr>
            <w:r w:rsidRPr="00B94152">
              <w:rPr>
                <w:rFonts w:ascii="Arial" w:hAnsi="Arial" w:cs="Arial"/>
                <w:color w:val="000000"/>
                <w:sz w:val="20"/>
                <w:szCs w:val="20"/>
              </w:rPr>
              <w:t xml:space="preserve">Reducing emissions will help to limit the impact of climate change on biodiversity. </w:t>
            </w:r>
          </w:p>
        </w:tc>
        <w:tc>
          <w:tcPr>
            <w:tcW w:w="2325" w:type="dxa"/>
          </w:tcPr>
          <w:p w14:paraId="0F99B1DB" w14:textId="77777777" w:rsidR="00B94152" w:rsidRPr="00B94152" w:rsidRDefault="00B94152" w:rsidP="00C46A35">
            <w:pPr>
              <w:pStyle w:val="Normal7"/>
              <w:tabs>
                <w:tab w:val="left" w:pos="1200"/>
              </w:tabs>
              <w:rPr>
                <w:rFonts w:ascii="Arial" w:hAnsi="Arial" w:cs="Arial"/>
                <w:i/>
                <w:color w:val="000000" w:themeColor="text1"/>
                <w:sz w:val="20"/>
                <w:szCs w:val="20"/>
              </w:rPr>
            </w:pPr>
            <w:r w:rsidRPr="00B94152">
              <w:rPr>
                <w:rFonts w:ascii="Arial" w:hAnsi="Arial" w:cs="Arial"/>
                <w:color w:val="000000"/>
                <w:sz w:val="20"/>
                <w:szCs w:val="20"/>
              </w:rPr>
              <w:t xml:space="preserve">Reducing emissions will help to limit the impact of climate change on nature and </w:t>
            </w:r>
            <w:proofErr w:type="gramStart"/>
            <w:r w:rsidRPr="00B94152">
              <w:rPr>
                <w:rFonts w:ascii="Arial" w:hAnsi="Arial" w:cs="Arial"/>
                <w:color w:val="000000"/>
                <w:sz w:val="20"/>
                <w:szCs w:val="20"/>
              </w:rPr>
              <w:t>greenspaces..</w:t>
            </w:r>
            <w:proofErr w:type="gramEnd"/>
          </w:p>
        </w:tc>
        <w:tc>
          <w:tcPr>
            <w:tcW w:w="2325" w:type="dxa"/>
          </w:tcPr>
          <w:p w14:paraId="1648C573" w14:textId="77777777" w:rsidR="00B94152" w:rsidRPr="00B94152" w:rsidRDefault="00B94152" w:rsidP="00C46A35">
            <w:pPr>
              <w:pStyle w:val="Normal6"/>
              <w:rPr>
                <w:rFonts w:ascii="Arial" w:hAnsi="Arial" w:cs="Arial"/>
                <w:i/>
                <w:color w:val="000000" w:themeColor="text1"/>
                <w:sz w:val="20"/>
                <w:szCs w:val="20"/>
              </w:rPr>
            </w:pPr>
          </w:p>
        </w:tc>
      </w:tr>
      <w:tr w:rsidR="00B94152" w:rsidRPr="005C51A8" w14:paraId="4486AB3F" w14:textId="77777777" w:rsidTr="00F433FD">
        <w:tc>
          <w:tcPr>
            <w:tcW w:w="2547" w:type="dxa"/>
          </w:tcPr>
          <w:p w14:paraId="1B939D50" w14:textId="77777777" w:rsidR="00B94152" w:rsidRPr="00B94152" w:rsidRDefault="00B94152" w:rsidP="00C46A35">
            <w:pPr>
              <w:pStyle w:val="Normal6"/>
              <w:rPr>
                <w:rFonts w:ascii="Arial" w:hAnsi="Arial" w:cs="Arial"/>
                <w:iCs/>
                <w:color w:val="000000" w:themeColor="text1"/>
                <w:sz w:val="20"/>
                <w:szCs w:val="20"/>
              </w:rPr>
            </w:pPr>
            <w:r w:rsidRPr="00B94152">
              <w:rPr>
                <w:rFonts w:ascii="Arial" w:hAnsi="Arial" w:cs="Arial"/>
                <w:iCs/>
                <w:color w:val="000000" w:themeColor="text1"/>
                <w:sz w:val="20"/>
                <w:szCs w:val="20"/>
              </w:rPr>
              <w:t>Reduction in travel for meetings by utilising online meeting options</w:t>
            </w:r>
          </w:p>
        </w:tc>
        <w:tc>
          <w:tcPr>
            <w:tcW w:w="2410" w:type="dxa"/>
          </w:tcPr>
          <w:p w14:paraId="0906BBB7" w14:textId="77777777" w:rsidR="00B94152" w:rsidRPr="00B94152" w:rsidRDefault="00B94152" w:rsidP="00C46A35">
            <w:pPr>
              <w:pStyle w:val="Normal6"/>
              <w:rPr>
                <w:rFonts w:ascii="Arial" w:hAnsi="Arial" w:cs="Arial"/>
                <w:iCs/>
                <w:color w:val="000000" w:themeColor="text1"/>
                <w:sz w:val="20"/>
                <w:szCs w:val="20"/>
              </w:rPr>
            </w:pPr>
            <w:r w:rsidRPr="00B94152">
              <w:rPr>
                <w:rFonts w:ascii="Arial" w:hAnsi="Arial" w:cs="Arial"/>
                <w:iCs/>
                <w:color w:val="000000" w:themeColor="text1"/>
                <w:sz w:val="20"/>
                <w:szCs w:val="20"/>
              </w:rPr>
              <w:t>Staff across service will reduce car journeys which will reduce vehicle emissions.</w:t>
            </w:r>
          </w:p>
        </w:tc>
        <w:tc>
          <w:tcPr>
            <w:tcW w:w="1847" w:type="dxa"/>
          </w:tcPr>
          <w:p w14:paraId="625C1C8E" w14:textId="77777777" w:rsidR="00B94152" w:rsidRPr="00B94152" w:rsidRDefault="00B94152" w:rsidP="00C46A35">
            <w:pPr>
              <w:pStyle w:val="Normal6"/>
              <w:rPr>
                <w:rFonts w:ascii="Arial" w:hAnsi="Arial" w:cs="Arial"/>
                <w:i/>
                <w:color w:val="000000" w:themeColor="text1"/>
                <w:sz w:val="20"/>
                <w:szCs w:val="20"/>
              </w:rPr>
            </w:pPr>
          </w:p>
        </w:tc>
        <w:tc>
          <w:tcPr>
            <w:tcW w:w="2494" w:type="dxa"/>
          </w:tcPr>
          <w:p w14:paraId="02C05735" w14:textId="77777777" w:rsidR="00B94152" w:rsidRPr="00B94152" w:rsidRDefault="00B94152" w:rsidP="00C46A35">
            <w:pPr>
              <w:pStyle w:val="Normal7"/>
              <w:tabs>
                <w:tab w:val="left" w:pos="1200"/>
              </w:tabs>
              <w:rPr>
                <w:rFonts w:ascii="Arial" w:hAnsi="Arial" w:cs="Arial"/>
                <w:i/>
                <w:color w:val="000000" w:themeColor="text1"/>
                <w:sz w:val="20"/>
                <w:szCs w:val="20"/>
              </w:rPr>
            </w:pPr>
            <w:r w:rsidRPr="00B94152">
              <w:rPr>
                <w:rFonts w:ascii="Arial" w:hAnsi="Arial" w:cs="Arial"/>
                <w:color w:val="000000"/>
                <w:sz w:val="20"/>
                <w:szCs w:val="20"/>
              </w:rPr>
              <w:t xml:space="preserve">Reducing emissions will help to limit the impact of climate change on biodiversity. </w:t>
            </w:r>
          </w:p>
        </w:tc>
        <w:tc>
          <w:tcPr>
            <w:tcW w:w="2325" w:type="dxa"/>
          </w:tcPr>
          <w:p w14:paraId="27DE3F5B" w14:textId="77777777" w:rsidR="00B94152" w:rsidRPr="00B94152" w:rsidRDefault="00B94152" w:rsidP="00C46A35">
            <w:pPr>
              <w:pStyle w:val="Normal7"/>
              <w:tabs>
                <w:tab w:val="left" w:pos="1200"/>
              </w:tabs>
              <w:rPr>
                <w:rFonts w:ascii="Arial" w:hAnsi="Arial" w:cs="Arial"/>
                <w:i/>
                <w:color w:val="000000" w:themeColor="text1"/>
                <w:sz w:val="20"/>
                <w:szCs w:val="20"/>
              </w:rPr>
            </w:pPr>
            <w:r w:rsidRPr="00B94152">
              <w:rPr>
                <w:rFonts w:ascii="Arial" w:hAnsi="Arial" w:cs="Arial"/>
                <w:color w:val="000000"/>
                <w:sz w:val="20"/>
                <w:szCs w:val="20"/>
              </w:rPr>
              <w:t xml:space="preserve">Reducing emissions will help to limit the impact of climate change on nature and </w:t>
            </w:r>
            <w:proofErr w:type="gramStart"/>
            <w:r w:rsidRPr="00B94152">
              <w:rPr>
                <w:rFonts w:ascii="Arial" w:hAnsi="Arial" w:cs="Arial"/>
                <w:color w:val="000000"/>
                <w:sz w:val="20"/>
                <w:szCs w:val="20"/>
              </w:rPr>
              <w:t>greenspaces..</w:t>
            </w:r>
            <w:proofErr w:type="gramEnd"/>
          </w:p>
        </w:tc>
        <w:tc>
          <w:tcPr>
            <w:tcW w:w="2325" w:type="dxa"/>
          </w:tcPr>
          <w:p w14:paraId="14315B42" w14:textId="77777777" w:rsidR="00B94152" w:rsidRPr="00B94152" w:rsidRDefault="00B94152" w:rsidP="00C46A35">
            <w:pPr>
              <w:pStyle w:val="Normal6"/>
              <w:rPr>
                <w:rFonts w:ascii="Arial" w:hAnsi="Arial" w:cs="Arial"/>
                <w:iCs/>
                <w:color w:val="000000" w:themeColor="text1"/>
                <w:sz w:val="20"/>
                <w:szCs w:val="20"/>
              </w:rPr>
            </w:pPr>
            <w:r w:rsidRPr="00B94152">
              <w:rPr>
                <w:rFonts w:ascii="Arial" w:hAnsi="Arial" w:cs="Arial"/>
                <w:iCs/>
                <w:color w:val="000000" w:themeColor="text1"/>
                <w:sz w:val="20"/>
                <w:szCs w:val="20"/>
              </w:rPr>
              <w:t xml:space="preserve">Fewer journeys by car can have a </w:t>
            </w:r>
            <w:r w:rsidRPr="00B94152">
              <w:rPr>
                <w:rFonts w:ascii="Arial" w:hAnsi="Arial" w:cs="Arial"/>
                <w:color w:val="000000"/>
                <w:sz w:val="20"/>
                <w:szCs w:val="20"/>
              </w:rPr>
              <w:t>range of benefits including reduced particulate matter emissions which would have a positive effect on air quality and therefore people’s health and well-being.</w:t>
            </w:r>
          </w:p>
        </w:tc>
      </w:tr>
      <w:tr w:rsidR="00B94152" w:rsidRPr="005C51A8" w14:paraId="6D1F096B" w14:textId="77777777" w:rsidTr="00F433FD">
        <w:tc>
          <w:tcPr>
            <w:tcW w:w="2547" w:type="dxa"/>
          </w:tcPr>
          <w:p w14:paraId="7D647988" w14:textId="77777777" w:rsidR="00B94152" w:rsidRPr="00B94152" w:rsidRDefault="00B94152" w:rsidP="00C46A35">
            <w:pPr>
              <w:pStyle w:val="Normal6"/>
              <w:rPr>
                <w:rFonts w:ascii="Arial" w:hAnsi="Arial" w:cs="Arial"/>
                <w:iCs/>
                <w:color w:val="000000" w:themeColor="text1"/>
                <w:sz w:val="20"/>
                <w:szCs w:val="20"/>
              </w:rPr>
            </w:pPr>
            <w:r w:rsidRPr="00B94152">
              <w:rPr>
                <w:rFonts w:ascii="Arial" w:hAnsi="Arial" w:cs="Arial"/>
                <w:sz w:val="20"/>
                <w:szCs w:val="20"/>
                <w:lang w:val="en"/>
              </w:rPr>
              <w:t>Planned support of the development and delivery of the emerging Climate Action Plan.</w:t>
            </w:r>
          </w:p>
        </w:tc>
        <w:tc>
          <w:tcPr>
            <w:tcW w:w="2410" w:type="dxa"/>
          </w:tcPr>
          <w:p w14:paraId="12975AF5" w14:textId="77777777" w:rsidR="00B94152" w:rsidRPr="00B94152" w:rsidRDefault="00B94152" w:rsidP="00C46A35">
            <w:pPr>
              <w:pStyle w:val="Normal6"/>
              <w:rPr>
                <w:rFonts w:ascii="Arial" w:hAnsi="Arial" w:cs="Arial"/>
                <w:iCs/>
                <w:color w:val="000000" w:themeColor="text1"/>
                <w:sz w:val="20"/>
                <w:szCs w:val="20"/>
              </w:rPr>
            </w:pPr>
            <w:r w:rsidRPr="00B94152">
              <w:rPr>
                <w:rFonts w:ascii="Arial" w:hAnsi="Arial" w:cs="Arial"/>
                <w:sz w:val="20"/>
                <w:szCs w:val="20"/>
                <w:lang w:val="en"/>
              </w:rPr>
              <w:t>Delivery of climate change mitigation benefits is a key objective of the document.</w:t>
            </w:r>
          </w:p>
        </w:tc>
        <w:tc>
          <w:tcPr>
            <w:tcW w:w="1847" w:type="dxa"/>
          </w:tcPr>
          <w:p w14:paraId="538928EB" w14:textId="77777777" w:rsidR="00B94152" w:rsidRPr="00B94152" w:rsidRDefault="00B94152" w:rsidP="00C46A35">
            <w:pPr>
              <w:pStyle w:val="Normal6"/>
              <w:rPr>
                <w:rFonts w:ascii="Arial" w:hAnsi="Arial" w:cs="Arial"/>
                <w:i/>
                <w:color w:val="000000" w:themeColor="text1"/>
                <w:sz w:val="20"/>
                <w:szCs w:val="20"/>
              </w:rPr>
            </w:pPr>
            <w:r w:rsidRPr="00B94152">
              <w:rPr>
                <w:rFonts w:ascii="Arial" w:hAnsi="Arial" w:cs="Arial"/>
                <w:sz w:val="20"/>
                <w:szCs w:val="20"/>
                <w:lang w:val="en"/>
              </w:rPr>
              <w:t>Delivery of adaptation benefits is a key objective of the document.</w:t>
            </w:r>
          </w:p>
        </w:tc>
        <w:tc>
          <w:tcPr>
            <w:tcW w:w="2494" w:type="dxa"/>
          </w:tcPr>
          <w:p w14:paraId="4FF396E3" w14:textId="77777777" w:rsidR="00B94152" w:rsidRPr="00B94152" w:rsidRDefault="00B94152" w:rsidP="00C46A35">
            <w:pPr>
              <w:pStyle w:val="ListParagraph"/>
              <w:ind w:left="0"/>
              <w:rPr>
                <w:rFonts w:ascii="Arial" w:hAnsi="Arial" w:cs="Arial"/>
                <w:sz w:val="20"/>
                <w:szCs w:val="20"/>
                <w:lang w:val="en"/>
              </w:rPr>
            </w:pPr>
            <w:r w:rsidRPr="00B94152">
              <w:rPr>
                <w:rFonts w:ascii="Arial" w:hAnsi="Arial" w:cs="Arial"/>
                <w:sz w:val="20"/>
                <w:szCs w:val="20"/>
                <w:lang w:val="en"/>
              </w:rPr>
              <w:t>It is intended that the document will deliver co-benefits for biodiversity through engaging with community-led implementation of nature-based solutions to climate change and biodiversity decline.</w:t>
            </w:r>
          </w:p>
          <w:p w14:paraId="4EF0624C" w14:textId="77777777" w:rsidR="00B94152" w:rsidRPr="00B94152" w:rsidRDefault="00B94152" w:rsidP="00C46A35">
            <w:pPr>
              <w:pStyle w:val="Normal7"/>
              <w:tabs>
                <w:tab w:val="left" w:pos="1200"/>
              </w:tabs>
              <w:rPr>
                <w:rFonts w:ascii="Arial" w:hAnsi="Arial" w:cs="Arial"/>
                <w:i/>
                <w:color w:val="000000" w:themeColor="text1"/>
                <w:sz w:val="20"/>
                <w:szCs w:val="20"/>
              </w:rPr>
            </w:pPr>
          </w:p>
        </w:tc>
        <w:tc>
          <w:tcPr>
            <w:tcW w:w="2325" w:type="dxa"/>
          </w:tcPr>
          <w:p w14:paraId="76F7E3A9" w14:textId="77777777" w:rsidR="00B94152" w:rsidRPr="00B94152" w:rsidRDefault="00B94152" w:rsidP="00C46A35">
            <w:pPr>
              <w:pStyle w:val="Normal7"/>
              <w:tabs>
                <w:tab w:val="left" w:pos="1200"/>
              </w:tabs>
              <w:rPr>
                <w:rFonts w:ascii="Arial" w:hAnsi="Arial" w:cs="Arial"/>
                <w:i/>
                <w:color w:val="000000" w:themeColor="text1"/>
                <w:sz w:val="20"/>
                <w:szCs w:val="20"/>
              </w:rPr>
            </w:pPr>
            <w:r w:rsidRPr="00B94152">
              <w:rPr>
                <w:rFonts w:ascii="Arial" w:hAnsi="Arial" w:cs="Arial"/>
                <w:sz w:val="20"/>
                <w:szCs w:val="20"/>
                <w:lang w:val="en"/>
              </w:rPr>
              <w:t>It is intended that the document will deliver co-benefits for greenspace.</w:t>
            </w:r>
          </w:p>
        </w:tc>
        <w:tc>
          <w:tcPr>
            <w:tcW w:w="2325" w:type="dxa"/>
          </w:tcPr>
          <w:p w14:paraId="1EE5B35F" w14:textId="77777777" w:rsidR="00B94152" w:rsidRPr="00B94152" w:rsidRDefault="00B94152" w:rsidP="00C46A35">
            <w:pPr>
              <w:pStyle w:val="Normal6"/>
              <w:rPr>
                <w:rFonts w:ascii="Arial" w:hAnsi="Arial" w:cs="Arial"/>
                <w:i/>
                <w:color w:val="000000" w:themeColor="text1"/>
                <w:sz w:val="20"/>
                <w:szCs w:val="20"/>
              </w:rPr>
            </w:pPr>
            <w:r w:rsidRPr="00B94152">
              <w:rPr>
                <w:rFonts w:ascii="Arial" w:hAnsi="Arial" w:cs="Arial"/>
                <w:sz w:val="20"/>
                <w:szCs w:val="20"/>
              </w:rPr>
              <w:t>It is intended that the document will deliver co-benefits for other related elements of sustainability including social inclusion and improved health and well-being.</w:t>
            </w:r>
          </w:p>
        </w:tc>
      </w:tr>
    </w:tbl>
    <w:p w14:paraId="5AB939C4" w14:textId="77777777" w:rsidR="00B94152" w:rsidRDefault="00B94152" w:rsidP="00B94152">
      <w:pPr>
        <w:rPr>
          <w:rFonts w:ascii="Arial" w:hAnsi="Arial" w:cs="Arial"/>
          <w:b/>
          <w:bCs/>
          <w:sz w:val="40"/>
          <w:szCs w:val="40"/>
        </w:rPr>
      </w:pPr>
    </w:p>
    <w:p w14:paraId="568E7E88" w14:textId="77777777" w:rsidR="007A735E" w:rsidRDefault="007A735E">
      <w:pPr>
        <w:rPr>
          <w:rFonts w:ascii="Arial" w:hAnsi="Arial" w:cs="Arial"/>
          <w:b/>
          <w:bCs/>
          <w:sz w:val="40"/>
          <w:szCs w:val="40"/>
        </w:rPr>
      </w:pPr>
    </w:p>
    <w:p w14:paraId="11EE0740" w14:textId="77777777" w:rsidR="007A735E" w:rsidRDefault="007A735E">
      <w:pPr>
        <w:rPr>
          <w:rFonts w:ascii="Arial" w:hAnsi="Arial" w:cs="Arial"/>
          <w:b/>
          <w:bCs/>
          <w:sz w:val="40"/>
          <w:szCs w:val="40"/>
        </w:rPr>
      </w:pPr>
      <w:r>
        <w:rPr>
          <w:rFonts w:ascii="Arial" w:hAnsi="Arial" w:cs="Arial"/>
          <w:b/>
          <w:bCs/>
          <w:sz w:val="40"/>
          <w:szCs w:val="40"/>
        </w:rPr>
        <w:br w:type="page"/>
      </w:r>
    </w:p>
    <w:p w14:paraId="249ACC11" w14:textId="5AECDEA9" w:rsidR="0022134B" w:rsidRDefault="00EB03C1">
      <w:pPr>
        <w:rPr>
          <w:rFonts w:ascii="Arial" w:hAnsi="Arial" w:cs="Arial"/>
          <w:b/>
          <w:bCs/>
          <w:sz w:val="40"/>
          <w:szCs w:val="40"/>
        </w:rPr>
      </w:pPr>
      <w:r w:rsidRPr="005C51A8">
        <w:rPr>
          <w:rFonts w:ascii="Arial" w:hAnsi="Arial" w:cs="Arial"/>
          <w:b/>
          <w:bCs/>
          <w:sz w:val="40"/>
          <w:szCs w:val="40"/>
        </w:rPr>
        <w:lastRenderedPageBreak/>
        <w:t>Section 7</w:t>
      </w:r>
      <w:r w:rsidR="005105A6" w:rsidRPr="005C51A8">
        <w:rPr>
          <w:rFonts w:ascii="Arial" w:hAnsi="Arial" w:cs="Arial"/>
          <w:b/>
          <w:bCs/>
          <w:sz w:val="40"/>
          <w:szCs w:val="40"/>
        </w:rPr>
        <w:t>-</w:t>
      </w:r>
      <w:r w:rsidRPr="005C51A8">
        <w:rPr>
          <w:rFonts w:ascii="Arial" w:hAnsi="Arial" w:cs="Arial"/>
          <w:b/>
          <w:bCs/>
          <w:sz w:val="40"/>
          <w:szCs w:val="40"/>
        </w:rPr>
        <w:t xml:space="preserve"> Risk Management</w:t>
      </w:r>
    </w:p>
    <w:tbl>
      <w:tblPr>
        <w:tblW w:w="510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Risks"/>
      </w:tblPr>
      <w:tblGrid>
        <w:gridCol w:w="2032"/>
        <w:gridCol w:w="1742"/>
        <w:gridCol w:w="1744"/>
        <w:gridCol w:w="1744"/>
        <w:gridCol w:w="1744"/>
        <w:gridCol w:w="1744"/>
        <w:gridCol w:w="1744"/>
        <w:gridCol w:w="1744"/>
      </w:tblGrid>
      <w:tr w:rsidR="0022134B" w14:paraId="1EB72601" w14:textId="77777777" w:rsidTr="0022134B">
        <w:trPr>
          <w:tblHeader/>
        </w:trPr>
        <w:tc>
          <w:tcPr>
            <w:tcW w:w="2032" w:type="dxa"/>
            <w:shd w:val="clear" w:color="auto" w:fill="E6E6F0"/>
            <w:tcMar>
              <w:top w:w="40" w:type="dxa"/>
              <w:left w:w="40" w:type="dxa"/>
              <w:bottom w:w="40" w:type="dxa"/>
              <w:right w:w="40" w:type="dxa"/>
            </w:tcMar>
            <w:vAlign w:val="center"/>
          </w:tcPr>
          <w:p w14:paraId="7920AF9D" w14:textId="77777777" w:rsidR="0022134B" w:rsidRDefault="0022134B" w:rsidP="009C1CA2">
            <w:pPr>
              <w:jc w:val="center"/>
            </w:pPr>
            <w:r>
              <w:rPr>
                <w:rFonts w:ascii="Lucida Sans Unicode" w:eastAsia="Lucida Sans Unicode" w:hAnsi="Lucida Sans Unicode" w:cs="Lucida Sans Unicode"/>
                <w:color w:val="000000"/>
                <w:sz w:val="18"/>
              </w:rPr>
              <w:t>Description</w:t>
            </w:r>
          </w:p>
        </w:tc>
        <w:tc>
          <w:tcPr>
            <w:tcW w:w="1742" w:type="dxa"/>
            <w:shd w:val="clear" w:color="auto" w:fill="E6E6F0"/>
            <w:tcMar>
              <w:top w:w="40" w:type="dxa"/>
              <w:left w:w="40" w:type="dxa"/>
              <w:bottom w:w="40" w:type="dxa"/>
              <w:right w:w="40" w:type="dxa"/>
            </w:tcMar>
            <w:vAlign w:val="center"/>
          </w:tcPr>
          <w:p w14:paraId="75FE0421" w14:textId="77777777" w:rsidR="0022134B" w:rsidRDefault="0022134B" w:rsidP="009C1CA2">
            <w:pPr>
              <w:jc w:val="cente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Treatment Strategy</w:t>
            </w:r>
          </w:p>
        </w:tc>
        <w:tc>
          <w:tcPr>
            <w:tcW w:w="1744" w:type="dxa"/>
            <w:shd w:val="clear" w:color="auto" w:fill="E6E6F0"/>
            <w:tcMar>
              <w:top w:w="40" w:type="dxa"/>
              <w:left w:w="40" w:type="dxa"/>
              <w:bottom w:w="40" w:type="dxa"/>
              <w:right w:w="40" w:type="dxa"/>
            </w:tcMar>
            <w:vAlign w:val="center"/>
          </w:tcPr>
          <w:p w14:paraId="2CF16DFC" w14:textId="77777777" w:rsidR="0022134B" w:rsidRDefault="0022134B" w:rsidP="009C1CA2">
            <w:pPr>
              <w:jc w:val="cente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 xml:space="preserve">Internal Controls </w:t>
            </w:r>
          </w:p>
        </w:tc>
        <w:tc>
          <w:tcPr>
            <w:tcW w:w="1744" w:type="dxa"/>
            <w:shd w:val="clear" w:color="auto" w:fill="E6E6F0"/>
            <w:tcMar>
              <w:top w:w="40" w:type="dxa"/>
              <w:left w:w="40" w:type="dxa"/>
              <w:bottom w:w="40" w:type="dxa"/>
              <w:right w:w="40" w:type="dxa"/>
            </w:tcMar>
            <w:vAlign w:val="center"/>
          </w:tcPr>
          <w:p w14:paraId="45152A19" w14:textId="77777777" w:rsidR="0022134B" w:rsidRDefault="0022134B" w:rsidP="009C1CA2">
            <w:pPr>
              <w:jc w:val="cente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Category(s)</w:t>
            </w:r>
          </w:p>
        </w:tc>
        <w:tc>
          <w:tcPr>
            <w:tcW w:w="1744" w:type="dxa"/>
            <w:shd w:val="clear" w:color="auto" w:fill="E6E6F0"/>
            <w:tcMar>
              <w:top w:w="40" w:type="dxa"/>
              <w:left w:w="40" w:type="dxa"/>
              <w:bottom w:w="40" w:type="dxa"/>
              <w:right w:w="40" w:type="dxa"/>
            </w:tcMar>
            <w:vAlign w:val="center"/>
          </w:tcPr>
          <w:p w14:paraId="57FCDAD8" w14:textId="77777777" w:rsidR="0022134B" w:rsidRDefault="0022134B" w:rsidP="009C1CA2">
            <w:pPr>
              <w:jc w:val="cente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LOIP Outcome(s)</w:t>
            </w:r>
          </w:p>
        </w:tc>
        <w:tc>
          <w:tcPr>
            <w:tcW w:w="1744" w:type="dxa"/>
            <w:shd w:val="clear" w:color="auto" w:fill="E6E6F0"/>
            <w:tcMar>
              <w:top w:w="40" w:type="dxa"/>
              <w:left w:w="40" w:type="dxa"/>
              <w:bottom w:w="40" w:type="dxa"/>
              <w:right w:w="40" w:type="dxa"/>
            </w:tcMar>
            <w:vAlign w:val="center"/>
          </w:tcPr>
          <w:p w14:paraId="1A64818A" w14:textId="77777777" w:rsidR="0022134B" w:rsidRDefault="0022134B" w:rsidP="009C1CA2">
            <w:pPr>
              <w:jc w:val="cente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Current Risk Matrix</w:t>
            </w:r>
          </w:p>
        </w:tc>
        <w:tc>
          <w:tcPr>
            <w:tcW w:w="1744" w:type="dxa"/>
            <w:shd w:val="clear" w:color="auto" w:fill="E6E6F0"/>
            <w:tcMar>
              <w:top w:w="40" w:type="dxa"/>
              <w:left w:w="40" w:type="dxa"/>
              <w:bottom w:w="40" w:type="dxa"/>
              <w:right w:w="40" w:type="dxa"/>
            </w:tcMar>
            <w:vAlign w:val="center"/>
          </w:tcPr>
          <w:p w14:paraId="1CCA4248" w14:textId="77777777" w:rsidR="0022134B" w:rsidRDefault="0022134B" w:rsidP="009C1CA2">
            <w:pPr>
              <w:jc w:val="cente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Target Risk Matrix</w:t>
            </w:r>
          </w:p>
        </w:tc>
        <w:tc>
          <w:tcPr>
            <w:tcW w:w="1744" w:type="dxa"/>
            <w:shd w:val="clear" w:color="auto" w:fill="E6E6F0"/>
            <w:tcMar>
              <w:top w:w="40" w:type="dxa"/>
              <w:left w:w="40" w:type="dxa"/>
              <w:bottom w:w="40" w:type="dxa"/>
              <w:right w:w="40" w:type="dxa"/>
            </w:tcMar>
            <w:vAlign w:val="center"/>
          </w:tcPr>
          <w:p w14:paraId="165D9202" w14:textId="77777777" w:rsidR="0022134B" w:rsidRDefault="0022134B" w:rsidP="009C1CA2">
            <w:pPr>
              <w:jc w:val="cente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000000"/>
                <w:sz w:val="18"/>
              </w:rPr>
              <w:t xml:space="preserve">Linked Actions </w:t>
            </w:r>
          </w:p>
        </w:tc>
      </w:tr>
      <w:tr w:rsidR="0022134B" w14:paraId="40BBB3DB" w14:textId="77777777" w:rsidTr="007C1240">
        <w:trPr>
          <w:trHeight w:val="1771"/>
        </w:trPr>
        <w:tc>
          <w:tcPr>
            <w:tcW w:w="2032" w:type="dxa"/>
            <w:shd w:val="clear" w:color="auto" w:fill="FFFFFF"/>
            <w:tcMar>
              <w:top w:w="40" w:type="dxa"/>
              <w:left w:w="40" w:type="dxa"/>
              <w:bottom w:w="40" w:type="dxa"/>
              <w:right w:w="40" w:type="dxa"/>
            </w:tcMar>
          </w:tcPr>
          <w:p w14:paraId="7339AE94" w14:textId="77777777" w:rsidR="0022134B" w:rsidRDefault="0022134B" w:rsidP="009C1CA2">
            <w:pP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1D2828"/>
                <w:sz w:val="18"/>
              </w:rPr>
              <w:t>Failure to achieve adequate finances to operate EDLCT services</w:t>
            </w:r>
          </w:p>
        </w:tc>
        <w:tc>
          <w:tcPr>
            <w:tcW w:w="1742" w:type="dxa"/>
            <w:shd w:val="clear" w:color="auto" w:fill="FFFFFF"/>
            <w:tcMar>
              <w:top w:w="40" w:type="dxa"/>
              <w:left w:w="40" w:type="dxa"/>
              <w:bottom w:w="40" w:type="dxa"/>
              <w:right w:w="40" w:type="dxa"/>
            </w:tcMar>
          </w:tcPr>
          <w:p w14:paraId="06EB6924" w14:textId="77777777" w:rsidR="0022134B" w:rsidRDefault="0022134B" w:rsidP="009C1CA2">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1744" w:type="dxa"/>
            <w:shd w:val="clear" w:color="auto" w:fill="FFFFFF"/>
            <w:tcMar>
              <w:top w:w="40" w:type="dxa"/>
              <w:left w:w="40" w:type="dxa"/>
              <w:bottom w:w="40" w:type="dxa"/>
              <w:right w:w="40" w:type="dxa"/>
            </w:tcMar>
          </w:tcPr>
          <w:p w14:paraId="102D49D8" w14:textId="77777777" w:rsidR="0022134B" w:rsidRDefault="0022134B" w:rsidP="009C1CA2">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Strategic planning Efficiencies generated throughout EDLCT  </w:t>
            </w:r>
          </w:p>
        </w:tc>
        <w:tc>
          <w:tcPr>
            <w:tcW w:w="1744" w:type="dxa"/>
            <w:shd w:val="clear" w:color="auto" w:fill="FFFFFF"/>
            <w:tcMar>
              <w:top w:w="40" w:type="dxa"/>
              <w:left w:w="40" w:type="dxa"/>
              <w:bottom w:w="40" w:type="dxa"/>
              <w:right w:w="40" w:type="dxa"/>
            </w:tcMar>
          </w:tcPr>
          <w:p w14:paraId="2A4201D0" w14:textId="77777777" w:rsidR="0022134B" w:rsidRDefault="0022134B" w:rsidP="009C1CA2">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Economic</w:t>
            </w:r>
          </w:p>
          <w:p w14:paraId="3476AD0D" w14:textId="414C40D5" w:rsidR="0022134B" w:rsidRDefault="0022134B" w:rsidP="009C1CA2">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744" w:type="dxa"/>
            <w:shd w:val="clear" w:color="auto" w:fill="FFFFFF"/>
            <w:tcMar>
              <w:top w:w="40" w:type="dxa"/>
              <w:left w:w="40" w:type="dxa"/>
              <w:bottom w:w="40" w:type="dxa"/>
              <w:right w:w="40" w:type="dxa"/>
            </w:tcMar>
          </w:tcPr>
          <w:p w14:paraId="47D98D6F" w14:textId="77777777" w:rsidR="0022134B" w:rsidRDefault="0022134B" w:rsidP="009C1CA2">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744" w:type="dxa"/>
            <w:shd w:val="clear" w:color="auto" w:fill="FFFFFF"/>
            <w:tcMar>
              <w:top w:w="40" w:type="dxa"/>
              <w:left w:w="40" w:type="dxa"/>
              <w:bottom w:w="40" w:type="dxa"/>
              <w:right w:w="40" w:type="dxa"/>
            </w:tcMar>
          </w:tcPr>
          <w:p w14:paraId="0013C0A2" w14:textId="4DE8114F" w:rsidR="0022134B" w:rsidRDefault="0022134B" w:rsidP="009C1CA2">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4B69A402" wp14:editId="442B3BD1">
                  <wp:extent cx="952500" cy="962025"/>
                  <wp:effectExtent l="0" t="0" r="0" b="9525"/>
                  <wp:docPr id="660051466" name="Picture 6"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051466" name="Picture 6" descr="Risk Matr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44" w:type="dxa"/>
            <w:shd w:val="clear" w:color="auto" w:fill="FFFFFF"/>
            <w:tcMar>
              <w:top w:w="40" w:type="dxa"/>
              <w:left w:w="40" w:type="dxa"/>
              <w:bottom w:w="40" w:type="dxa"/>
              <w:right w:w="40" w:type="dxa"/>
            </w:tcMar>
          </w:tcPr>
          <w:p w14:paraId="10D1AA25" w14:textId="18983423" w:rsidR="0022134B" w:rsidRDefault="0022134B" w:rsidP="009C1CA2">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2EC5CBCD" wp14:editId="3A1E6D80">
                  <wp:extent cx="952500" cy="962025"/>
                  <wp:effectExtent l="0" t="0" r="0" b="9525"/>
                  <wp:docPr id="940396416" name="Picture 5"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96416" name="Picture 5" descr="Risk Matr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44" w:type="dxa"/>
            <w:shd w:val="clear" w:color="auto" w:fill="FFFFFF"/>
            <w:tcMar>
              <w:top w:w="40" w:type="dxa"/>
              <w:left w:w="40" w:type="dxa"/>
              <w:bottom w:w="40" w:type="dxa"/>
              <w:right w:w="40" w:type="dxa"/>
            </w:tcMar>
          </w:tcPr>
          <w:p w14:paraId="5679161F" w14:textId="77777777" w:rsidR="0022134B" w:rsidRPr="003D28E7" w:rsidRDefault="0022134B" w:rsidP="009C1CA2">
            <w:pPr>
              <w:rPr>
                <w:rFonts w:ascii="Lucida Sans Unicode" w:eastAsia="Lucida Sans Unicode" w:hAnsi="Lucida Sans Unicode" w:cs="Lucida Sans Unicode"/>
                <w:color w:val="1D2828"/>
                <w:sz w:val="18"/>
              </w:rPr>
            </w:pPr>
            <w:r w:rsidRPr="003D28E7">
              <w:rPr>
                <w:rFonts w:ascii="Lucida Sans Unicode" w:hAnsi="Lucida Sans Unicode" w:cs="Lucida Sans Unicode"/>
                <w:sz w:val="18"/>
                <w:szCs w:val="18"/>
              </w:rPr>
              <w:t>Service Reviews</w:t>
            </w:r>
          </w:p>
          <w:p w14:paraId="7E529219" w14:textId="77777777" w:rsidR="0022134B" w:rsidRPr="003D28E7" w:rsidRDefault="0022134B" w:rsidP="009C1CA2">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r>
      <w:tr w:rsidR="0022134B" w14:paraId="1D4E09C8" w14:textId="77777777" w:rsidTr="0022134B">
        <w:tc>
          <w:tcPr>
            <w:tcW w:w="2032" w:type="dxa"/>
            <w:vMerge w:val="restart"/>
            <w:shd w:val="clear" w:color="auto" w:fill="FFFFFF"/>
            <w:tcMar>
              <w:top w:w="40" w:type="dxa"/>
              <w:left w:w="40" w:type="dxa"/>
              <w:bottom w:w="40" w:type="dxa"/>
              <w:right w:w="40" w:type="dxa"/>
            </w:tcMar>
          </w:tcPr>
          <w:p w14:paraId="348F8193" w14:textId="77777777" w:rsidR="0022134B" w:rsidRDefault="0022134B" w:rsidP="009C1CA2">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Failure of key ICT Systems</w:t>
            </w:r>
          </w:p>
        </w:tc>
        <w:tc>
          <w:tcPr>
            <w:tcW w:w="1742" w:type="dxa"/>
            <w:vMerge w:val="restart"/>
            <w:shd w:val="clear" w:color="auto" w:fill="FFFFFF"/>
            <w:tcMar>
              <w:top w:w="40" w:type="dxa"/>
              <w:left w:w="40" w:type="dxa"/>
              <w:bottom w:w="40" w:type="dxa"/>
              <w:right w:w="40" w:type="dxa"/>
            </w:tcMar>
          </w:tcPr>
          <w:p w14:paraId="006AA60B" w14:textId="77777777" w:rsidR="0022134B" w:rsidRDefault="0022134B" w:rsidP="009C1CA2">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1744" w:type="dxa"/>
            <w:shd w:val="clear" w:color="auto" w:fill="FFFFFF"/>
            <w:tcMar>
              <w:top w:w="40" w:type="dxa"/>
              <w:left w:w="40" w:type="dxa"/>
              <w:bottom w:w="40" w:type="dxa"/>
              <w:right w:w="40" w:type="dxa"/>
            </w:tcMar>
          </w:tcPr>
          <w:p w14:paraId="1670ABF8" w14:textId="77777777" w:rsidR="0022134B" w:rsidRDefault="0022134B" w:rsidP="009C1CA2">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Maintenance systems &amp; procedures  </w:t>
            </w:r>
          </w:p>
        </w:tc>
        <w:tc>
          <w:tcPr>
            <w:tcW w:w="1744" w:type="dxa"/>
            <w:vMerge w:val="restart"/>
            <w:shd w:val="clear" w:color="auto" w:fill="FFFFFF"/>
            <w:tcMar>
              <w:top w:w="40" w:type="dxa"/>
              <w:left w:w="40" w:type="dxa"/>
              <w:bottom w:w="40" w:type="dxa"/>
              <w:right w:w="40" w:type="dxa"/>
            </w:tcMar>
          </w:tcPr>
          <w:p w14:paraId="16A618DC" w14:textId="77777777" w:rsidR="0022134B" w:rsidRDefault="0022134B" w:rsidP="009C1CA2">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Technological</w:t>
            </w:r>
          </w:p>
          <w:p w14:paraId="7B8216DE" w14:textId="7D145ED3" w:rsidR="0022134B" w:rsidRDefault="0022134B" w:rsidP="009C1CA2">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744" w:type="dxa"/>
            <w:vMerge w:val="restart"/>
            <w:shd w:val="clear" w:color="auto" w:fill="FFFFFF"/>
            <w:tcMar>
              <w:top w:w="40" w:type="dxa"/>
              <w:left w:w="40" w:type="dxa"/>
              <w:bottom w:w="40" w:type="dxa"/>
              <w:right w:w="40" w:type="dxa"/>
            </w:tcMar>
          </w:tcPr>
          <w:p w14:paraId="48B43CD2" w14:textId="77777777" w:rsidR="0022134B" w:rsidRDefault="0022134B" w:rsidP="009C1CA2">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744" w:type="dxa"/>
            <w:vMerge w:val="restart"/>
            <w:shd w:val="clear" w:color="auto" w:fill="FFFFFF"/>
            <w:tcMar>
              <w:top w:w="40" w:type="dxa"/>
              <w:left w:w="40" w:type="dxa"/>
              <w:bottom w:w="40" w:type="dxa"/>
              <w:right w:w="40" w:type="dxa"/>
            </w:tcMar>
          </w:tcPr>
          <w:p w14:paraId="458E1164" w14:textId="7B007FE4" w:rsidR="0022134B" w:rsidRDefault="0022134B" w:rsidP="009C1CA2">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7528409A" wp14:editId="55C8A3CC">
                  <wp:extent cx="952500" cy="962025"/>
                  <wp:effectExtent l="0" t="0" r="0" b="9525"/>
                  <wp:docPr id="1712552106" name="Picture 4"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52106" name="Picture 4" descr="Risk Matri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44" w:type="dxa"/>
            <w:vMerge w:val="restart"/>
            <w:shd w:val="clear" w:color="auto" w:fill="FFFFFF"/>
            <w:tcMar>
              <w:top w:w="40" w:type="dxa"/>
              <w:left w:w="40" w:type="dxa"/>
              <w:bottom w:w="40" w:type="dxa"/>
              <w:right w:w="40" w:type="dxa"/>
            </w:tcMar>
          </w:tcPr>
          <w:p w14:paraId="763DFFA4" w14:textId="7009E986" w:rsidR="0022134B" w:rsidRDefault="0022134B" w:rsidP="009C1CA2">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24433893" wp14:editId="18F508BF">
                  <wp:extent cx="952500" cy="962025"/>
                  <wp:effectExtent l="0" t="0" r="0" b="9525"/>
                  <wp:docPr id="143553019" name="Picture 3"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3019" name="Picture 3"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44" w:type="dxa"/>
            <w:vMerge w:val="restart"/>
            <w:shd w:val="clear" w:color="auto" w:fill="FFFFFF"/>
            <w:tcMar>
              <w:top w:w="40" w:type="dxa"/>
              <w:left w:w="40" w:type="dxa"/>
              <w:bottom w:w="40" w:type="dxa"/>
              <w:right w:w="40" w:type="dxa"/>
            </w:tcMar>
          </w:tcPr>
          <w:p w14:paraId="4385405F" w14:textId="77777777" w:rsidR="0022134B" w:rsidRPr="003D28E7" w:rsidRDefault="0022134B" w:rsidP="009C1CA2">
            <w:pPr>
              <w:rPr>
                <w:rFonts w:ascii="Lucida Sans Unicode" w:eastAsia="Lucida Sans Unicode" w:hAnsi="Lucida Sans Unicode" w:cs="Lucida Sans Unicode"/>
                <w:color w:val="1D2828"/>
                <w:sz w:val="18"/>
              </w:rPr>
            </w:pPr>
            <w:r w:rsidRPr="003D28E7">
              <w:rPr>
                <w:rFonts w:ascii="Lucida Sans Unicode" w:hAnsi="Lucida Sans Unicode" w:cs="Lucida Sans Unicode"/>
                <w:sz w:val="18"/>
                <w:szCs w:val="18"/>
              </w:rPr>
              <w:t>Business continuity planning</w:t>
            </w:r>
          </w:p>
          <w:p w14:paraId="6A0357D9" w14:textId="77777777" w:rsidR="0022134B" w:rsidRPr="003D28E7" w:rsidRDefault="0022134B" w:rsidP="009C1CA2">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r>
      <w:tr w:rsidR="0022134B" w14:paraId="183A9A65" w14:textId="77777777" w:rsidTr="0022134B">
        <w:tc>
          <w:tcPr>
            <w:tcW w:w="2032" w:type="dxa"/>
            <w:vMerge/>
            <w:shd w:val="clear" w:color="auto" w:fill="FFFFFF"/>
            <w:tcMar>
              <w:top w:w="40" w:type="dxa"/>
              <w:left w:w="40" w:type="dxa"/>
              <w:bottom w:w="40" w:type="dxa"/>
              <w:right w:w="40" w:type="dxa"/>
            </w:tcMar>
          </w:tcPr>
          <w:p w14:paraId="55DA115A" w14:textId="77777777" w:rsidR="0022134B" w:rsidRDefault="0022134B" w:rsidP="009C1CA2">
            <w:pPr>
              <w:rPr>
                <w:rFonts w:ascii="Lucida Sans Unicode" w:eastAsia="Lucida Sans Unicode" w:hAnsi="Lucida Sans Unicode" w:cs="Lucida Sans Unicode"/>
                <w:color w:val="1D2828"/>
                <w:sz w:val="18"/>
              </w:rPr>
            </w:pPr>
          </w:p>
        </w:tc>
        <w:tc>
          <w:tcPr>
            <w:tcW w:w="1742" w:type="dxa"/>
            <w:vMerge/>
            <w:shd w:val="clear" w:color="auto" w:fill="FFFFFF"/>
            <w:tcMar>
              <w:top w:w="40" w:type="dxa"/>
              <w:left w:w="40" w:type="dxa"/>
              <w:bottom w:w="40" w:type="dxa"/>
              <w:right w:w="40" w:type="dxa"/>
            </w:tcMar>
          </w:tcPr>
          <w:p w14:paraId="29D87F6A" w14:textId="77777777" w:rsidR="0022134B" w:rsidRDefault="0022134B" w:rsidP="009C1CA2">
            <w:pPr>
              <w:jc w:val="center"/>
              <w:rPr>
                <w:rFonts w:ascii="Lucida Sans Unicode" w:eastAsia="Lucida Sans Unicode" w:hAnsi="Lucida Sans Unicode" w:cs="Lucida Sans Unicode"/>
                <w:color w:val="1D2828"/>
                <w:sz w:val="18"/>
              </w:rPr>
            </w:pPr>
          </w:p>
        </w:tc>
        <w:tc>
          <w:tcPr>
            <w:tcW w:w="1744" w:type="dxa"/>
            <w:shd w:val="clear" w:color="auto" w:fill="FFFFFF"/>
            <w:tcMar>
              <w:top w:w="40" w:type="dxa"/>
              <w:left w:w="40" w:type="dxa"/>
              <w:bottom w:w="40" w:type="dxa"/>
              <w:right w:w="40" w:type="dxa"/>
            </w:tcMar>
          </w:tcPr>
          <w:p w14:paraId="719CD78D" w14:textId="77777777" w:rsidR="0022134B" w:rsidRDefault="0022134B" w:rsidP="009C1CA2">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Operative training programmes &amp; development  </w:t>
            </w:r>
          </w:p>
        </w:tc>
        <w:tc>
          <w:tcPr>
            <w:tcW w:w="1744" w:type="dxa"/>
            <w:vMerge/>
            <w:shd w:val="clear" w:color="auto" w:fill="FFFFFF"/>
            <w:tcMar>
              <w:top w:w="40" w:type="dxa"/>
              <w:left w:w="40" w:type="dxa"/>
              <w:bottom w:w="40" w:type="dxa"/>
              <w:right w:w="40" w:type="dxa"/>
            </w:tcMar>
          </w:tcPr>
          <w:p w14:paraId="29063875" w14:textId="5B70EFA3" w:rsidR="0022134B" w:rsidRDefault="0022134B" w:rsidP="009C1CA2">
            <w:pPr>
              <w:jc w:val="center"/>
              <w:rPr>
                <w:rFonts w:ascii="Lucida Sans Unicode" w:eastAsia="Lucida Sans Unicode" w:hAnsi="Lucida Sans Unicode" w:cs="Lucida Sans Unicode"/>
                <w:color w:val="1D2828"/>
                <w:sz w:val="18"/>
              </w:rPr>
            </w:pPr>
          </w:p>
        </w:tc>
        <w:tc>
          <w:tcPr>
            <w:tcW w:w="1744" w:type="dxa"/>
            <w:vMerge/>
            <w:shd w:val="clear" w:color="auto" w:fill="FFFFFF"/>
            <w:tcMar>
              <w:top w:w="40" w:type="dxa"/>
              <w:left w:w="40" w:type="dxa"/>
              <w:bottom w:w="40" w:type="dxa"/>
              <w:right w:w="40" w:type="dxa"/>
            </w:tcMar>
          </w:tcPr>
          <w:p w14:paraId="6EB09A45" w14:textId="77777777" w:rsidR="0022134B" w:rsidRDefault="0022134B" w:rsidP="009C1CA2">
            <w:pPr>
              <w:jc w:val="center"/>
              <w:rPr>
                <w:rFonts w:ascii="Lucida Sans Unicode" w:eastAsia="Lucida Sans Unicode" w:hAnsi="Lucida Sans Unicode" w:cs="Lucida Sans Unicode"/>
                <w:color w:val="1D2828"/>
                <w:sz w:val="18"/>
              </w:rPr>
            </w:pPr>
          </w:p>
        </w:tc>
        <w:tc>
          <w:tcPr>
            <w:tcW w:w="1744" w:type="dxa"/>
            <w:vMerge/>
            <w:shd w:val="clear" w:color="auto" w:fill="FFFFFF"/>
            <w:tcMar>
              <w:top w:w="40" w:type="dxa"/>
              <w:left w:w="40" w:type="dxa"/>
              <w:bottom w:w="40" w:type="dxa"/>
              <w:right w:w="40" w:type="dxa"/>
            </w:tcMar>
          </w:tcPr>
          <w:p w14:paraId="081B4AFF" w14:textId="77777777" w:rsidR="0022134B" w:rsidRDefault="0022134B" w:rsidP="009C1CA2">
            <w:pPr>
              <w:rPr>
                <w:rFonts w:ascii="Lucida Sans Unicode" w:eastAsia="Lucida Sans Unicode" w:hAnsi="Lucida Sans Unicode" w:cs="Lucida Sans Unicode"/>
                <w:color w:val="1D2828"/>
                <w:sz w:val="18"/>
              </w:rPr>
            </w:pPr>
          </w:p>
        </w:tc>
        <w:tc>
          <w:tcPr>
            <w:tcW w:w="1744" w:type="dxa"/>
            <w:vMerge/>
            <w:shd w:val="clear" w:color="auto" w:fill="FFFFFF"/>
            <w:tcMar>
              <w:top w:w="40" w:type="dxa"/>
              <w:left w:w="40" w:type="dxa"/>
              <w:bottom w:w="40" w:type="dxa"/>
              <w:right w:w="40" w:type="dxa"/>
            </w:tcMar>
          </w:tcPr>
          <w:p w14:paraId="1A18CAEB" w14:textId="77777777" w:rsidR="0022134B" w:rsidRDefault="0022134B" w:rsidP="009C1CA2">
            <w:pPr>
              <w:rPr>
                <w:rFonts w:ascii="Lucida Sans Unicode" w:eastAsia="Lucida Sans Unicode" w:hAnsi="Lucida Sans Unicode" w:cs="Lucida Sans Unicode"/>
                <w:color w:val="1D2828"/>
                <w:sz w:val="18"/>
              </w:rPr>
            </w:pPr>
          </w:p>
        </w:tc>
        <w:tc>
          <w:tcPr>
            <w:tcW w:w="1744" w:type="dxa"/>
            <w:vMerge/>
            <w:shd w:val="clear" w:color="auto" w:fill="FFFFFF"/>
            <w:tcMar>
              <w:top w:w="40" w:type="dxa"/>
              <w:left w:w="40" w:type="dxa"/>
              <w:bottom w:w="40" w:type="dxa"/>
              <w:right w:w="40" w:type="dxa"/>
            </w:tcMar>
          </w:tcPr>
          <w:p w14:paraId="442D4847" w14:textId="77777777" w:rsidR="0022134B" w:rsidRDefault="0022134B" w:rsidP="009C1CA2">
            <w:pPr>
              <w:rPr>
                <w:rFonts w:ascii="Lucida Sans Unicode" w:eastAsia="Lucida Sans Unicode" w:hAnsi="Lucida Sans Unicode" w:cs="Lucida Sans Unicode"/>
                <w:color w:val="1D2828"/>
                <w:sz w:val="18"/>
              </w:rPr>
            </w:pPr>
          </w:p>
        </w:tc>
      </w:tr>
      <w:tr w:rsidR="0022134B" w14:paraId="7CB6842C" w14:textId="77777777" w:rsidTr="0022134B">
        <w:tc>
          <w:tcPr>
            <w:tcW w:w="2032" w:type="dxa"/>
            <w:shd w:val="clear" w:color="auto" w:fill="FFFFFF"/>
            <w:tcMar>
              <w:top w:w="40" w:type="dxa"/>
              <w:left w:w="40" w:type="dxa"/>
              <w:bottom w:w="40" w:type="dxa"/>
              <w:right w:w="40" w:type="dxa"/>
            </w:tcMar>
          </w:tcPr>
          <w:p w14:paraId="1B41DCED" w14:textId="77777777" w:rsidR="0022134B" w:rsidRDefault="0022134B" w:rsidP="009C1CA2">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lastRenderedPageBreak/>
              <w:t>Failure to effectively maintain and operate property assets</w:t>
            </w:r>
          </w:p>
        </w:tc>
        <w:tc>
          <w:tcPr>
            <w:tcW w:w="1742" w:type="dxa"/>
            <w:shd w:val="clear" w:color="auto" w:fill="FFFFFF"/>
            <w:tcMar>
              <w:top w:w="40" w:type="dxa"/>
              <w:left w:w="40" w:type="dxa"/>
              <w:bottom w:w="40" w:type="dxa"/>
              <w:right w:w="40" w:type="dxa"/>
            </w:tcMar>
          </w:tcPr>
          <w:p w14:paraId="48C52778" w14:textId="77777777" w:rsidR="0022134B" w:rsidRDefault="0022134B" w:rsidP="009C1CA2">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1744" w:type="dxa"/>
            <w:shd w:val="clear" w:color="auto" w:fill="FFFFFF"/>
            <w:tcMar>
              <w:top w:w="40" w:type="dxa"/>
              <w:left w:w="40" w:type="dxa"/>
              <w:bottom w:w="40" w:type="dxa"/>
              <w:right w:w="40" w:type="dxa"/>
            </w:tcMar>
          </w:tcPr>
          <w:p w14:paraId="4E880959" w14:textId="77777777" w:rsidR="0022134B" w:rsidRDefault="0022134B" w:rsidP="009C1CA2">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Maintenance programmes  </w:t>
            </w:r>
          </w:p>
        </w:tc>
        <w:tc>
          <w:tcPr>
            <w:tcW w:w="1744" w:type="dxa"/>
            <w:shd w:val="clear" w:color="auto" w:fill="FFFFFF"/>
            <w:tcMar>
              <w:top w:w="40" w:type="dxa"/>
              <w:left w:w="40" w:type="dxa"/>
              <w:bottom w:w="40" w:type="dxa"/>
              <w:right w:w="40" w:type="dxa"/>
            </w:tcMar>
          </w:tcPr>
          <w:p w14:paraId="53DB849B" w14:textId="77777777" w:rsidR="0022134B" w:rsidRDefault="0022134B" w:rsidP="009C1CA2">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Economic</w:t>
            </w:r>
          </w:p>
          <w:p w14:paraId="277B1004" w14:textId="77777777" w:rsidR="0022134B" w:rsidRDefault="0022134B" w:rsidP="009C1CA2">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Legal/Compliance</w:t>
            </w:r>
          </w:p>
        </w:tc>
        <w:tc>
          <w:tcPr>
            <w:tcW w:w="1744" w:type="dxa"/>
            <w:shd w:val="clear" w:color="auto" w:fill="FFFFFF"/>
            <w:tcMar>
              <w:top w:w="40" w:type="dxa"/>
              <w:left w:w="40" w:type="dxa"/>
              <w:bottom w:w="40" w:type="dxa"/>
              <w:right w:w="40" w:type="dxa"/>
            </w:tcMar>
          </w:tcPr>
          <w:p w14:paraId="37223DE6" w14:textId="77777777" w:rsidR="0022134B" w:rsidRDefault="0022134B" w:rsidP="009C1CA2">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All  </w:t>
            </w:r>
          </w:p>
        </w:tc>
        <w:tc>
          <w:tcPr>
            <w:tcW w:w="1744" w:type="dxa"/>
            <w:shd w:val="clear" w:color="auto" w:fill="FFFFFF"/>
            <w:tcMar>
              <w:top w:w="40" w:type="dxa"/>
              <w:left w:w="40" w:type="dxa"/>
              <w:bottom w:w="40" w:type="dxa"/>
              <w:right w:w="40" w:type="dxa"/>
            </w:tcMar>
          </w:tcPr>
          <w:p w14:paraId="37AD6F3B" w14:textId="2C417AA8" w:rsidR="0022134B" w:rsidRDefault="0022134B" w:rsidP="009C1CA2">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41DE3725" wp14:editId="2E704CC0">
                  <wp:extent cx="952500" cy="962025"/>
                  <wp:effectExtent l="0" t="0" r="0" b="9525"/>
                  <wp:docPr id="1566161468" name="Picture 2"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161468" name="Picture 2" descr="Risk Matri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44" w:type="dxa"/>
            <w:shd w:val="clear" w:color="auto" w:fill="FFFFFF"/>
            <w:tcMar>
              <w:top w:w="40" w:type="dxa"/>
              <w:left w:w="40" w:type="dxa"/>
              <w:bottom w:w="40" w:type="dxa"/>
              <w:right w:w="40" w:type="dxa"/>
            </w:tcMar>
          </w:tcPr>
          <w:p w14:paraId="1390F9A3" w14:textId="3DAFB506" w:rsidR="0022134B" w:rsidRDefault="0022134B" w:rsidP="009C1CA2">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04F654D2" wp14:editId="11C43918">
                  <wp:extent cx="952500" cy="962025"/>
                  <wp:effectExtent l="0" t="0" r="0" b="9525"/>
                  <wp:docPr id="286808392" name="Picture 1"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08392" name="Picture 1"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744" w:type="dxa"/>
            <w:shd w:val="clear" w:color="auto" w:fill="FFFFFF"/>
            <w:tcMar>
              <w:top w:w="40" w:type="dxa"/>
              <w:left w:w="40" w:type="dxa"/>
              <w:bottom w:w="40" w:type="dxa"/>
              <w:right w:w="40" w:type="dxa"/>
            </w:tcMar>
          </w:tcPr>
          <w:p w14:paraId="3BC59577" w14:textId="77777777" w:rsidR="0022134B" w:rsidRPr="003D28E7" w:rsidRDefault="0022134B" w:rsidP="009C1CA2">
            <w:pPr>
              <w:rPr>
                <w:rFonts w:ascii="Lucida Sans Unicode" w:hAnsi="Lucida Sans Unicode" w:cs="Lucida Sans Unicode"/>
                <w:sz w:val="18"/>
                <w:szCs w:val="18"/>
              </w:rPr>
            </w:pPr>
            <w:r w:rsidRPr="003D28E7">
              <w:rPr>
                <w:rFonts w:ascii="Lucida Sans Unicode" w:hAnsi="Lucida Sans Unicode" w:cs="Lucida Sans Unicode"/>
                <w:sz w:val="18"/>
                <w:szCs w:val="18"/>
              </w:rPr>
              <w:t xml:space="preserve">Trust liaison with EDC on Capital expenditure requirements Regular facility inspections </w:t>
            </w:r>
          </w:p>
          <w:p w14:paraId="2603D95D" w14:textId="77777777" w:rsidR="0022134B" w:rsidRDefault="0022134B" w:rsidP="009C1CA2">
            <w:pPr>
              <w:rPr>
                <w:rFonts w:ascii="Lucida Sans Unicode" w:eastAsia="Lucida Sans Unicode" w:hAnsi="Lucida Sans Unicode" w:cs="Lucida Sans Unicode"/>
                <w:color w:val="1D2828"/>
                <w:sz w:val="18"/>
              </w:rPr>
            </w:pPr>
            <w:r w:rsidRPr="003D28E7">
              <w:rPr>
                <w:rFonts w:ascii="Lucida Sans Unicode" w:hAnsi="Lucida Sans Unicode" w:cs="Lucida Sans Unicode"/>
                <w:sz w:val="18"/>
                <w:szCs w:val="18"/>
              </w:rPr>
              <w:t>Planned maintenance programme</w:t>
            </w:r>
          </w:p>
        </w:tc>
      </w:tr>
    </w:tbl>
    <w:p w14:paraId="717FB5AD" w14:textId="77777777" w:rsidR="0022134B" w:rsidRPr="005C51A8" w:rsidRDefault="0022134B">
      <w:pPr>
        <w:rPr>
          <w:rFonts w:ascii="Arial" w:hAnsi="Arial" w:cs="Arial"/>
          <w:b/>
          <w:bCs/>
          <w:sz w:val="40"/>
          <w:szCs w:val="40"/>
        </w:rPr>
      </w:pPr>
    </w:p>
    <w:p w14:paraId="635EB804" w14:textId="77777777" w:rsidR="007C39FC" w:rsidRPr="005C51A8" w:rsidRDefault="007C39FC">
      <w:pPr>
        <w:rPr>
          <w:rFonts w:ascii="Arial" w:hAnsi="Arial" w:cs="Arial"/>
          <w:sz w:val="20"/>
          <w:szCs w:val="20"/>
        </w:rPr>
      </w:pPr>
    </w:p>
    <w:p w14:paraId="41E51B70" w14:textId="77777777" w:rsidR="004B03D8" w:rsidRDefault="004B03D8">
      <w:pPr>
        <w:rPr>
          <w:rFonts w:ascii="Arial" w:eastAsiaTheme="majorEastAsia" w:hAnsi="Arial" w:cs="Arial"/>
          <w:b/>
          <w:bCs/>
          <w:sz w:val="40"/>
          <w:szCs w:val="40"/>
        </w:rPr>
      </w:pPr>
      <w:r>
        <w:rPr>
          <w:rFonts w:ascii="Arial" w:hAnsi="Arial" w:cs="Arial"/>
          <w:sz w:val="40"/>
          <w:szCs w:val="40"/>
        </w:rPr>
        <w:br w:type="page"/>
      </w:r>
    </w:p>
    <w:p w14:paraId="2A09F892" w14:textId="219A9223" w:rsidR="00D71444" w:rsidRPr="005C51A8" w:rsidRDefault="00300223" w:rsidP="00300223">
      <w:pPr>
        <w:pStyle w:val="Heading1"/>
        <w:rPr>
          <w:rFonts w:ascii="Arial" w:hAnsi="Arial" w:cs="Arial"/>
        </w:rPr>
      </w:pPr>
      <w:r>
        <w:rPr>
          <w:rFonts w:ascii="Arial" w:hAnsi="Arial" w:cs="Arial"/>
          <w:sz w:val="40"/>
          <w:szCs w:val="40"/>
        </w:rPr>
        <w:lastRenderedPageBreak/>
        <w:t>Section 8 – Consultation and Engagement</w:t>
      </w:r>
      <w:r>
        <w:rPr>
          <w:rFonts w:ascii="Arial" w:hAnsi="Arial" w:cs="Arial"/>
          <w:sz w:val="40"/>
          <w:szCs w:val="40"/>
        </w:rPr>
        <w:br/>
      </w:r>
    </w:p>
    <w:tbl>
      <w:tblPr>
        <w:tblStyle w:val="TableGrid"/>
        <w:tblW w:w="5590" w:type="pct"/>
        <w:tblInd w:w="-856" w:type="dxa"/>
        <w:tblLayout w:type="fixed"/>
        <w:tblLook w:val="04A0" w:firstRow="1" w:lastRow="0" w:firstColumn="1" w:lastColumn="0" w:noHBand="0" w:noVBand="1"/>
        <w:tblDescription w:val="Table of Consultation and engagement activity"/>
      </w:tblPr>
      <w:tblGrid>
        <w:gridCol w:w="2694"/>
        <w:gridCol w:w="2835"/>
        <w:gridCol w:w="1942"/>
        <w:gridCol w:w="1530"/>
        <w:gridCol w:w="3616"/>
        <w:gridCol w:w="1275"/>
        <w:gridCol w:w="1702"/>
      </w:tblGrid>
      <w:tr w:rsidR="004F2B2E" w:rsidRPr="005C51A8" w14:paraId="2DCEDDE1" w14:textId="77777777" w:rsidTr="004F2B2E">
        <w:tc>
          <w:tcPr>
            <w:tcW w:w="2694" w:type="dxa"/>
            <w:shd w:val="pct12" w:color="auto" w:fill="auto"/>
          </w:tcPr>
          <w:p w14:paraId="5B91CB4F" w14:textId="77777777" w:rsidR="00D71444" w:rsidRPr="005C51A8" w:rsidRDefault="00D71444" w:rsidP="00B12841">
            <w:pPr>
              <w:pStyle w:val="Normal5"/>
              <w:rPr>
                <w:rFonts w:ascii="Arial" w:hAnsi="Arial" w:cs="Arial"/>
                <w:b/>
                <w:bCs/>
                <w:sz w:val="22"/>
                <w:szCs w:val="22"/>
              </w:rPr>
            </w:pPr>
            <w:r w:rsidRPr="005C51A8">
              <w:rPr>
                <w:rFonts w:ascii="Arial" w:eastAsia="Lucida Sans Unicode" w:hAnsi="Arial" w:cs="Arial"/>
                <w:b/>
                <w:bCs/>
                <w:sz w:val="22"/>
                <w:szCs w:val="22"/>
              </w:rPr>
              <w:t>Title</w:t>
            </w:r>
          </w:p>
        </w:tc>
        <w:tc>
          <w:tcPr>
            <w:tcW w:w="2835" w:type="dxa"/>
            <w:shd w:val="pct12" w:color="auto" w:fill="auto"/>
          </w:tcPr>
          <w:p w14:paraId="0331807A" w14:textId="77777777" w:rsidR="00D71444" w:rsidRPr="005C51A8" w:rsidRDefault="00D71444" w:rsidP="00B12841">
            <w:pPr>
              <w:pStyle w:val="Normal5"/>
              <w:rPr>
                <w:rFonts w:ascii="Arial" w:eastAsia="Lucida Sans Unicode" w:hAnsi="Arial" w:cs="Arial"/>
                <w:b/>
                <w:bCs/>
                <w:sz w:val="22"/>
                <w:szCs w:val="22"/>
              </w:rPr>
            </w:pPr>
            <w:r w:rsidRPr="005C51A8">
              <w:rPr>
                <w:rFonts w:ascii="Arial" w:eastAsia="Lucida Sans Unicode" w:hAnsi="Arial" w:cs="Arial"/>
                <w:b/>
                <w:bCs/>
                <w:sz w:val="22"/>
                <w:szCs w:val="22"/>
              </w:rPr>
              <w:t>Is this activity a consultation or engagement exercise?</w:t>
            </w:r>
          </w:p>
        </w:tc>
        <w:tc>
          <w:tcPr>
            <w:tcW w:w="1942" w:type="dxa"/>
            <w:shd w:val="pct12" w:color="auto" w:fill="auto"/>
          </w:tcPr>
          <w:p w14:paraId="1D1A7594" w14:textId="77777777" w:rsidR="00D71444" w:rsidRPr="005C51A8" w:rsidRDefault="00D71444" w:rsidP="00B12841">
            <w:pPr>
              <w:pStyle w:val="Normal5"/>
              <w:rPr>
                <w:rFonts w:ascii="Arial" w:eastAsia="Lucida Sans Unicode" w:hAnsi="Arial" w:cs="Arial"/>
                <w:b/>
                <w:bCs/>
                <w:sz w:val="22"/>
                <w:szCs w:val="22"/>
              </w:rPr>
            </w:pPr>
            <w:r w:rsidRPr="005C51A8">
              <w:rPr>
                <w:rFonts w:ascii="Arial" w:eastAsia="Lucida Sans Unicode" w:hAnsi="Arial" w:cs="Arial"/>
                <w:b/>
                <w:bCs/>
                <w:sz w:val="22"/>
                <w:szCs w:val="22"/>
              </w:rPr>
              <w:t>Description</w:t>
            </w:r>
          </w:p>
        </w:tc>
        <w:tc>
          <w:tcPr>
            <w:tcW w:w="1530" w:type="dxa"/>
            <w:shd w:val="pct12" w:color="auto" w:fill="auto"/>
          </w:tcPr>
          <w:p w14:paraId="1B1D7D85" w14:textId="77777777" w:rsidR="00D71444" w:rsidRPr="005C51A8" w:rsidRDefault="00D71444" w:rsidP="00B12841">
            <w:pPr>
              <w:pStyle w:val="Normal5"/>
              <w:rPr>
                <w:rFonts w:ascii="Arial" w:eastAsia="Lucida Sans Unicode" w:hAnsi="Arial" w:cs="Arial"/>
                <w:b/>
                <w:bCs/>
                <w:sz w:val="22"/>
                <w:szCs w:val="22"/>
              </w:rPr>
            </w:pPr>
            <w:r w:rsidRPr="005C51A8">
              <w:rPr>
                <w:rFonts w:ascii="Arial" w:eastAsia="Lucida Sans Unicode" w:hAnsi="Arial" w:cs="Arial"/>
                <w:b/>
                <w:bCs/>
                <w:sz w:val="22"/>
                <w:szCs w:val="22"/>
              </w:rPr>
              <w:t>Audience</w:t>
            </w:r>
          </w:p>
        </w:tc>
        <w:tc>
          <w:tcPr>
            <w:tcW w:w="3616" w:type="dxa"/>
            <w:shd w:val="pct12" w:color="auto" w:fill="auto"/>
          </w:tcPr>
          <w:p w14:paraId="55651E1F" w14:textId="77777777" w:rsidR="00D71444" w:rsidRPr="005C51A8" w:rsidRDefault="00D71444" w:rsidP="00B12841">
            <w:pPr>
              <w:pStyle w:val="Normal5"/>
              <w:rPr>
                <w:rFonts w:ascii="Arial" w:eastAsia="Lucida Sans Unicode" w:hAnsi="Arial" w:cs="Arial"/>
                <w:b/>
                <w:bCs/>
                <w:sz w:val="22"/>
                <w:szCs w:val="22"/>
              </w:rPr>
            </w:pPr>
            <w:r w:rsidRPr="005C51A8">
              <w:rPr>
                <w:rFonts w:ascii="Arial" w:eastAsia="Lucida Sans Unicode" w:hAnsi="Arial" w:cs="Arial"/>
                <w:b/>
                <w:bCs/>
                <w:sz w:val="22"/>
                <w:szCs w:val="22"/>
              </w:rPr>
              <w:t>How this engagement will be used to inform planning and service delivery</w:t>
            </w:r>
          </w:p>
        </w:tc>
        <w:tc>
          <w:tcPr>
            <w:tcW w:w="1275" w:type="dxa"/>
            <w:shd w:val="pct12" w:color="auto" w:fill="auto"/>
          </w:tcPr>
          <w:p w14:paraId="23417E0E" w14:textId="77777777" w:rsidR="00D71444" w:rsidRPr="005C51A8" w:rsidRDefault="00D71444" w:rsidP="00B12841">
            <w:pPr>
              <w:pStyle w:val="Normal5"/>
              <w:rPr>
                <w:rFonts w:ascii="Arial" w:eastAsia="Lucida Sans Unicode" w:hAnsi="Arial" w:cs="Arial"/>
                <w:b/>
                <w:bCs/>
                <w:sz w:val="22"/>
                <w:szCs w:val="22"/>
              </w:rPr>
            </w:pPr>
            <w:r w:rsidRPr="005C51A8">
              <w:rPr>
                <w:rFonts w:ascii="Arial" w:eastAsia="Lucida Sans Unicode" w:hAnsi="Arial" w:cs="Arial"/>
                <w:b/>
                <w:bCs/>
                <w:sz w:val="22"/>
                <w:szCs w:val="22"/>
              </w:rPr>
              <w:t>Planned Start Date</w:t>
            </w:r>
          </w:p>
        </w:tc>
        <w:tc>
          <w:tcPr>
            <w:tcW w:w="1702" w:type="dxa"/>
            <w:shd w:val="pct12" w:color="auto" w:fill="auto"/>
          </w:tcPr>
          <w:p w14:paraId="228D9D0E" w14:textId="77777777" w:rsidR="00D71444" w:rsidRPr="005C51A8" w:rsidRDefault="00D71444" w:rsidP="00B12841">
            <w:pPr>
              <w:pStyle w:val="Normal5"/>
              <w:rPr>
                <w:rFonts w:ascii="Arial" w:eastAsia="Lucida Sans Unicode" w:hAnsi="Arial" w:cs="Arial"/>
                <w:b/>
                <w:bCs/>
                <w:sz w:val="22"/>
                <w:szCs w:val="22"/>
              </w:rPr>
            </w:pPr>
            <w:r w:rsidRPr="005C51A8">
              <w:rPr>
                <w:rFonts w:ascii="Arial" w:eastAsia="Lucida Sans Unicode" w:hAnsi="Arial" w:cs="Arial"/>
                <w:b/>
                <w:bCs/>
                <w:sz w:val="22"/>
                <w:szCs w:val="22"/>
              </w:rPr>
              <w:t>End Date</w:t>
            </w:r>
          </w:p>
        </w:tc>
      </w:tr>
      <w:tr w:rsidR="00914F6D" w:rsidRPr="005C51A8" w14:paraId="68D07EC6" w14:textId="77777777" w:rsidTr="004F2B2E">
        <w:tc>
          <w:tcPr>
            <w:tcW w:w="2694" w:type="dxa"/>
          </w:tcPr>
          <w:p w14:paraId="41529BD0" w14:textId="7E5A2C28" w:rsidR="00914F6D" w:rsidRPr="005C51A8" w:rsidRDefault="00914F6D" w:rsidP="00B12841">
            <w:pPr>
              <w:pStyle w:val="Normal6"/>
              <w:rPr>
                <w:rFonts w:ascii="Arial" w:eastAsia="Verdana" w:hAnsi="Arial" w:cs="Arial"/>
                <w:color w:val="000000"/>
                <w:sz w:val="22"/>
                <w:szCs w:val="22"/>
              </w:rPr>
            </w:pPr>
            <w:r w:rsidRPr="005C51A8">
              <w:rPr>
                <w:rFonts w:ascii="Arial" w:eastAsia="Verdana" w:hAnsi="Arial" w:cs="Arial"/>
                <w:color w:val="000000"/>
                <w:sz w:val="22"/>
                <w:szCs w:val="22"/>
              </w:rPr>
              <w:t>East Dunbartonshire Pitches Strategy</w:t>
            </w:r>
          </w:p>
        </w:tc>
        <w:tc>
          <w:tcPr>
            <w:tcW w:w="2835" w:type="dxa"/>
          </w:tcPr>
          <w:p w14:paraId="19305C16" w14:textId="5E1AF6FE" w:rsidR="00914F6D" w:rsidRPr="005C51A8" w:rsidRDefault="00914F6D" w:rsidP="00B12841">
            <w:pPr>
              <w:pStyle w:val="Normal6"/>
              <w:rPr>
                <w:rFonts w:ascii="Arial" w:eastAsia="Arial" w:hAnsi="Arial" w:cs="Arial"/>
                <w:color w:val="000000" w:themeColor="text1"/>
                <w:sz w:val="22"/>
                <w:szCs w:val="22"/>
              </w:rPr>
            </w:pPr>
            <w:r w:rsidRPr="005C51A8">
              <w:rPr>
                <w:rFonts w:ascii="Arial" w:eastAsia="Arial" w:hAnsi="Arial" w:cs="Arial"/>
                <w:color w:val="000000" w:themeColor="text1"/>
                <w:sz w:val="22"/>
                <w:szCs w:val="22"/>
              </w:rPr>
              <w:t>Consultation</w:t>
            </w:r>
          </w:p>
        </w:tc>
        <w:tc>
          <w:tcPr>
            <w:tcW w:w="1942" w:type="dxa"/>
          </w:tcPr>
          <w:p w14:paraId="6F4967CB" w14:textId="4F7F5860" w:rsidR="00914F6D" w:rsidRPr="005C51A8" w:rsidRDefault="00914F6D" w:rsidP="00B12841">
            <w:pPr>
              <w:pStyle w:val="Normal6"/>
              <w:rPr>
                <w:rFonts w:ascii="Arial" w:eastAsia="Verdana" w:hAnsi="Arial" w:cs="Arial"/>
                <w:color w:val="000000"/>
                <w:sz w:val="22"/>
                <w:szCs w:val="22"/>
              </w:rPr>
            </w:pPr>
            <w:r w:rsidRPr="005C51A8">
              <w:rPr>
                <w:rFonts w:ascii="Arial" w:eastAsia="Verdana" w:hAnsi="Arial" w:cs="Arial"/>
                <w:color w:val="000000"/>
                <w:sz w:val="22"/>
                <w:szCs w:val="22"/>
              </w:rPr>
              <w:t>Consultation with stakeholders in development of new pitches strategy for East Dunbartonshire</w:t>
            </w:r>
          </w:p>
        </w:tc>
        <w:tc>
          <w:tcPr>
            <w:tcW w:w="1530" w:type="dxa"/>
          </w:tcPr>
          <w:p w14:paraId="6E1FD29A" w14:textId="7422E5F3" w:rsidR="00914F6D" w:rsidRPr="005C51A8" w:rsidRDefault="00914F6D" w:rsidP="00B12841">
            <w:pPr>
              <w:pStyle w:val="Normal6"/>
              <w:rPr>
                <w:rFonts w:ascii="Arial" w:eastAsia="Verdana" w:hAnsi="Arial" w:cs="Arial"/>
                <w:color w:val="000000"/>
                <w:sz w:val="22"/>
                <w:szCs w:val="22"/>
              </w:rPr>
            </w:pPr>
            <w:r w:rsidRPr="005C51A8">
              <w:rPr>
                <w:rFonts w:ascii="Arial" w:eastAsia="Verdana" w:hAnsi="Arial" w:cs="Arial"/>
                <w:color w:val="000000"/>
                <w:sz w:val="22"/>
                <w:szCs w:val="22"/>
              </w:rPr>
              <w:t>All pitch users across EDC, National Governing Bodies</w:t>
            </w:r>
          </w:p>
        </w:tc>
        <w:tc>
          <w:tcPr>
            <w:tcW w:w="3616" w:type="dxa"/>
          </w:tcPr>
          <w:p w14:paraId="55DF4186" w14:textId="4AAC3409" w:rsidR="00914F6D" w:rsidRPr="005C51A8" w:rsidRDefault="00914F6D" w:rsidP="00B12841">
            <w:pPr>
              <w:pStyle w:val="Normal6"/>
              <w:rPr>
                <w:rFonts w:ascii="Arial" w:eastAsia="Verdana" w:hAnsi="Arial" w:cs="Arial"/>
                <w:color w:val="000000"/>
                <w:sz w:val="22"/>
                <w:szCs w:val="22"/>
              </w:rPr>
            </w:pPr>
            <w:r w:rsidRPr="005C51A8">
              <w:rPr>
                <w:rFonts w:ascii="Arial" w:eastAsia="Verdana" w:hAnsi="Arial" w:cs="Arial"/>
                <w:color w:val="000000"/>
                <w:sz w:val="22"/>
                <w:szCs w:val="22"/>
              </w:rPr>
              <w:t>Gather information on supply and demand for pitches, condition and accessibility and provide robust evidence base for future planning and funding requirements</w:t>
            </w:r>
          </w:p>
        </w:tc>
        <w:tc>
          <w:tcPr>
            <w:tcW w:w="1275" w:type="dxa"/>
          </w:tcPr>
          <w:p w14:paraId="70E19AF4" w14:textId="4CBAC956" w:rsidR="00914F6D" w:rsidRPr="005C51A8" w:rsidRDefault="00FE692D" w:rsidP="00B12841">
            <w:pPr>
              <w:pStyle w:val="Normal6"/>
              <w:rPr>
                <w:rFonts w:ascii="Arial" w:eastAsia="Verdana" w:hAnsi="Arial" w:cs="Arial"/>
                <w:color w:val="000000"/>
                <w:sz w:val="22"/>
                <w:szCs w:val="22"/>
              </w:rPr>
            </w:pPr>
            <w:r>
              <w:rPr>
                <w:rFonts w:ascii="Arial" w:eastAsia="Verdana" w:hAnsi="Arial" w:cs="Arial"/>
                <w:color w:val="000000"/>
                <w:sz w:val="22"/>
                <w:szCs w:val="22"/>
              </w:rPr>
              <w:t>1 April</w:t>
            </w:r>
            <w:r w:rsidR="00914F6D" w:rsidRPr="005C51A8">
              <w:rPr>
                <w:rFonts w:ascii="Arial" w:eastAsia="Verdana" w:hAnsi="Arial" w:cs="Arial"/>
                <w:color w:val="000000"/>
                <w:sz w:val="22"/>
                <w:szCs w:val="22"/>
              </w:rPr>
              <w:t xml:space="preserve"> 2024</w:t>
            </w:r>
          </w:p>
        </w:tc>
        <w:tc>
          <w:tcPr>
            <w:tcW w:w="1702" w:type="dxa"/>
          </w:tcPr>
          <w:p w14:paraId="1A02645A" w14:textId="60F1D7E5" w:rsidR="00914F6D" w:rsidRPr="005C51A8" w:rsidRDefault="00FE692D" w:rsidP="00B12841">
            <w:pPr>
              <w:pStyle w:val="Normal6"/>
              <w:rPr>
                <w:rFonts w:ascii="Arial" w:eastAsia="Verdana" w:hAnsi="Arial" w:cs="Arial"/>
                <w:color w:val="000000"/>
                <w:sz w:val="22"/>
                <w:szCs w:val="22"/>
              </w:rPr>
            </w:pPr>
            <w:r>
              <w:rPr>
                <w:rFonts w:ascii="Arial" w:eastAsia="Verdana" w:hAnsi="Arial" w:cs="Arial"/>
                <w:color w:val="000000"/>
                <w:sz w:val="22"/>
                <w:szCs w:val="22"/>
              </w:rPr>
              <w:t>31 December</w:t>
            </w:r>
            <w:r w:rsidR="00914F6D" w:rsidRPr="005C51A8">
              <w:rPr>
                <w:rFonts w:ascii="Arial" w:eastAsia="Verdana" w:hAnsi="Arial" w:cs="Arial"/>
                <w:color w:val="000000"/>
                <w:sz w:val="22"/>
                <w:szCs w:val="22"/>
              </w:rPr>
              <w:t xml:space="preserve"> 2024</w:t>
            </w:r>
          </w:p>
        </w:tc>
      </w:tr>
    </w:tbl>
    <w:p w14:paraId="464F3A45" w14:textId="77777777" w:rsidR="00D71444" w:rsidRPr="005C51A8" w:rsidRDefault="00D71444" w:rsidP="00D71444">
      <w:pPr>
        <w:rPr>
          <w:rFonts w:ascii="Arial" w:hAnsi="Arial" w:cs="Arial"/>
          <w:b/>
          <w:bCs/>
          <w:sz w:val="40"/>
          <w:szCs w:val="40"/>
        </w:rPr>
      </w:pPr>
    </w:p>
    <w:sectPr w:rsidR="00D71444" w:rsidRPr="005C51A8" w:rsidSect="007E268A">
      <w:headerReference w:type="default" r:id="rId15"/>
      <w:footerReference w:type="default" r:id="rId16"/>
      <w:pgSz w:w="16838" w:h="11906" w:orient="landscape"/>
      <w:pgMar w:top="743" w:right="1440" w:bottom="7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0E0AF" w14:textId="77777777" w:rsidR="009A72F7" w:rsidRDefault="009A72F7" w:rsidP="00241262">
      <w:pPr>
        <w:spacing w:after="0" w:line="240" w:lineRule="auto"/>
      </w:pPr>
      <w:r>
        <w:separator/>
      </w:r>
    </w:p>
  </w:endnote>
  <w:endnote w:type="continuationSeparator" w:id="0">
    <w:p w14:paraId="33AB4CB3" w14:textId="77777777" w:rsidR="009A72F7" w:rsidRDefault="009A72F7" w:rsidP="0024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35118" w14:textId="77777777" w:rsidR="007429BA" w:rsidRPr="008E70C8" w:rsidRDefault="007429BA" w:rsidP="008E70C8">
    <w:pPr>
      <w:pBdr>
        <w:top w:val="single" w:sz="4" w:space="1" w:color="auto"/>
      </w:pBdr>
      <w:tabs>
        <w:tab w:val="center" w:pos="4153"/>
        <w:tab w:val="right" w:pos="8306"/>
      </w:tabs>
      <w:spacing w:after="0" w:line="240" w:lineRule="auto"/>
      <w:jc w:val="right"/>
      <w:rPr>
        <w:rFonts w:ascii="Arial" w:eastAsia="Times New Roman" w:hAnsi="Arial" w:cs="Arial"/>
        <w:b/>
        <w:sz w:val="20"/>
        <w:szCs w:val="20"/>
        <w:lang w:eastAsia="en-GB"/>
      </w:rPr>
    </w:pPr>
    <w:r w:rsidRPr="008E70C8">
      <w:rPr>
        <w:rFonts w:ascii="Arial" w:eastAsia="Times New Roman" w:hAnsi="Arial" w:cs="Arial"/>
        <w:b/>
        <w:sz w:val="20"/>
        <w:szCs w:val="20"/>
        <w:lang w:eastAsia="en-GB"/>
      </w:rPr>
      <w:t>Education, People &amp; Business</w:t>
    </w:r>
  </w:p>
  <w:p w14:paraId="519AFD27" w14:textId="02C14655" w:rsidR="007429BA" w:rsidRPr="008E70C8" w:rsidRDefault="00710319" w:rsidP="008E70C8">
    <w:pPr>
      <w:tabs>
        <w:tab w:val="center" w:pos="4153"/>
        <w:tab w:val="right" w:pos="8306"/>
      </w:tabs>
      <w:spacing w:after="0" w:line="240" w:lineRule="auto"/>
      <w:jc w:val="right"/>
      <w:rPr>
        <w:rFonts w:ascii="Arial" w:eastAsia="Times New Roman" w:hAnsi="Arial" w:cs="Arial"/>
        <w:b/>
        <w:sz w:val="20"/>
        <w:szCs w:val="20"/>
        <w:lang w:eastAsia="en-GB"/>
      </w:rPr>
    </w:pPr>
    <w:r>
      <w:rPr>
        <w:rFonts w:ascii="Arial" w:eastAsia="Times New Roman" w:hAnsi="Arial" w:cs="Arial"/>
        <w:b/>
        <w:sz w:val="20"/>
        <w:szCs w:val="20"/>
        <w:lang w:eastAsia="en-GB"/>
      </w:rPr>
      <w:t>May</w:t>
    </w:r>
    <w:r w:rsidR="00725CD5">
      <w:rPr>
        <w:rFonts w:ascii="Arial" w:eastAsia="Times New Roman" w:hAnsi="Arial" w:cs="Arial"/>
        <w:b/>
        <w:sz w:val="20"/>
        <w:szCs w:val="20"/>
        <w:lang w:eastAsia="en-GB"/>
      </w:rPr>
      <w:t xml:space="preserve"> 202</w:t>
    </w:r>
    <w:r w:rsidR="00D71444">
      <w:rPr>
        <w:rFonts w:ascii="Arial" w:eastAsia="Times New Roman" w:hAnsi="Arial" w:cs="Arial"/>
        <w:b/>
        <w:sz w:val="20"/>
        <w:szCs w:val="20"/>
        <w:lang w:eastAsia="en-GB"/>
      </w:rPr>
      <w:t>4</w:t>
    </w:r>
  </w:p>
  <w:p w14:paraId="41EEAFB0" w14:textId="77777777" w:rsidR="007429BA" w:rsidRPr="008E70C8" w:rsidRDefault="007429BA" w:rsidP="008E70C8">
    <w:pPr>
      <w:tabs>
        <w:tab w:val="center" w:pos="4153"/>
        <w:tab w:val="right" w:pos="8306"/>
      </w:tabs>
      <w:spacing w:after="0" w:line="240" w:lineRule="auto"/>
      <w:jc w:val="right"/>
      <w:rPr>
        <w:rFonts w:ascii="Arial" w:eastAsia="Times New Roman" w:hAnsi="Arial" w:cs="Arial"/>
        <w:b/>
        <w:i/>
        <w:sz w:val="20"/>
        <w:szCs w:val="20"/>
        <w:lang w:eastAsia="en-GB"/>
      </w:rPr>
    </w:pPr>
    <w:r w:rsidRPr="008E70C8">
      <w:rPr>
        <w:rFonts w:ascii="Arial" w:eastAsia="Times New Roman" w:hAnsi="Arial" w:cs="Arial"/>
        <w:b/>
        <w:i/>
        <w:sz w:val="20"/>
        <w:szCs w:val="20"/>
        <w:lang w:eastAsia="en-GB"/>
      </w:rPr>
      <w:t xml:space="preserve">Page </w:t>
    </w:r>
    <w:r w:rsidRPr="008E70C8">
      <w:rPr>
        <w:rFonts w:ascii="Arial" w:eastAsia="Times New Roman" w:hAnsi="Arial" w:cs="Arial"/>
        <w:b/>
        <w:i/>
        <w:sz w:val="20"/>
        <w:szCs w:val="20"/>
        <w:lang w:eastAsia="en-GB"/>
      </w:rPr>
      <w:fldChar w:fldCharType="begin"/>
    </w:r>
    <w:r w:rsidRPr="008E70C8">
      <w:rPr>
        <w:rFonts w:ascii="Arial" w:eastAsia="Times New Roman" w:hAnsi="Arial" w:cs="Arial"/>
        <w:b/>
        <w:i/>
        <w:sz w:val="20"/>
        <w:szCs w:val="20"/>
        <w:lang w:eastAsia="en-GB"/>
      </w:rPr>
      <w:instrText xml:space="preserve"> PAGE </w:instrText>
    </w:r>
    <w:r w:rsidRPr="008E70C8">
      <w:rPr>
        <w:rFonts w:ascii="Arial" w:eastAsia="Times New Roman" w:hAnsi="Arial" w:cs="Arial"/>
        <w:b/>
        <w:i/>
        <w:sz w:val="20"/>
        <w:szCs w:val="20"/>
        <w:lang w:eastAsia="en-GB"/>
      </w:rPr>
      <w:fldChar w:fldCharType="separate"/>
    </w:r>
    <w:r w:rsidR="00337226">
      <w:rPr>
        <w:rFonts w:ascii="Arial" w:eastAsia="Times New Roman" w:hAnsi="Arial" w:cs="Arial"/>
        <w:b/>
        <w:i/>
        <w:noProof/>
        <w:sz w:val="20"/>
        <w:szCs w:val="20"/>
        <w:lang w:eastAsia="en-GB"/>
      </w:rPr>
      <w:t>3</w:t>
    </w:r>
    <w:r w:rsidRPr="008E70C8">
      <w:rPr>
        <w:rFonts w:ascii="Arial" w:eastAsia="Times New Roman" w:hAnsi="Arial" w:cs="Arial"/>
        <w:b/>
        <w:i/>
        <w:sz w:val="20"/>
        <w:szCs w:val="20"/>
        <w:lang w:eastAsia="en-GB"/>
      </w:rPr>
      <w:fldChar w:fldCharType="end"/>
    </w:r>
    <w:r w:rsidRPr="008E70C8">
      <w:rPr>
        <w:rFonts w:ascii="Arial" w:eastAsia="Times New Roman" w:hAnsi="Arial" w:cs="Arial"/>
        <w:b/>
        <w:i/>
        <w:sz w:val="20"/>
        <w:szCs w:val="20"/>
        <w:lang w:eastAsia="en-GB"/>
      </w:rPr>
      <w:t xml:space="preserve"> of </w:t>
    </w:r>
    <w:r w:rsidRPr="008E70C8">
      <w:rPr>
        <w:rFonts w:ascii="Arial" w:eastAsia="Times New Roman" w:hAnsi="Arial" w:cs="Arial"/>
        <w:b/>
        <w:i/>
        <w:sz w:val="20"/>
        <w:szCs w:val="20"/>
        <w:lang w:eastAsia="en-GB"/>
      </w:rPr>
      <w:fldChar w:fldCharType="begin"/>
    </w:r>
    <w:r w:rsidRPr="008E70C8">
      <w:rPr>
        <w:rFonts w:ascii="Arial" w:eastAsia="Times New Roman" w:hAnsi="Arial" w:cs="Arial"/>
        <w:b/>
        <w:i/>
        <w:sz w:val="20"/>
        <w:szCs w:val="20"/>
        <w:lang w:eastAsia="en-GB"/>
      </w:rPr>
      <w:instrText xml:space="preserve"> NUMPAGES </w:instrText>
    </w:r>
    <w:r w:rsidRPr="008E70C8">
      <w:rPr>
        <w:rFonts w:ascii="Arial" w:eastAsia="Times New Roman" w:hAnsi="Arial" w:cs="Arial"/>
        <w:b/>
        <w:i/>
        <w:sz w:val="20"/>
        <w:szCs w:val="20"/>
        <w:lang w:eastAsia="en-GB"/>
      </w:rPr>
      <w:fldChar w:fldCharType="separate"/>
    </w:r>
    <w:r w:rsidR="00337226">
      <w:rPr>
        <w:rFonts w:ascii="Arial" w:eastAsia="Times New Roman" w:hAnsi="Arial" w:cs="Arial"/>
        <w:b/>
        <w:i/>
        <w:noProof/>
        <w:sz w:val="20"/>
        <w:szCs w:val="20"/>
        <w:lang w:eastAsia="en-GB"/>
      </w:rPr>
      <w:t>3</w:t>
    </w:r>
    <w:r w:rsidRPr="008E70C8">
      <w:rPr>
        <w:rFonts w:ascii="Arial" w:eastAsia="Times New Roman" w:hAnsi="Arial" w:cs="Arial"/>
        <w:b/>
        <w:i/>
        <w:sz w:val="20"/>
        <w:szCs w:val="20"/>
        <w:lang w:eastAsia="en-GB"/>
      </w:rPr>
      <w:fldChar w:fldCharType="end"/>
    </w:r>
  </w:p>
  <w:p w14:paraId="7CD6C9B3" w14:textId="77777777" w:rsidR="007429BA" w:rsidRPr="008E70C8" w:rsidRDefault="007429BA" w:rsidP="008E70C8">
    <w:pPr>
      <w:tabs>
        <w:tab w:val="center" w:pos="4153"/>
        <w:tab w:val="right" w:pos="8306"/>
      </w:tabs>
      <w:spacing w:after="0" w:line="240" w:lineRule="auto"/>
      <w:rPr>
        <w:rFonts w:ascii="Times New Roman" w:eastAsia="Times New Roman" w:hAnsi="Times New Roman" w:cs="Times New Roman"/>
        <w:sz w:val="24"/>
        <w:szCs w:val="24"/>
        <w:lang w:eastAsia="en-GB"/>
      </w:rPr>
    </w:pPr>
  </w:p>
  <w:p w14:paraId="5704E544" w14:textId="77777777" w:rsidR="007429BA" w:rsidRDefault="007429BA">
    <w:pPr>
      <w:pStyle w:val="Footer"/>
      <w:jc w:val="right"/>
    </w:pPr>
  </w:p>
  <w:p w14:paraId="71DC4AAD" w14:textId="77777777" w:rsidR="007429BA" w:rsidRDefault="00742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0B529" w14:textId="77777777" w:rsidR="009A72F7" w:rsidRDefault="009A72F7" w:rsidP="00241262">
      <w:pPr>
        <w:spacing w:after="0" w:line="240" w:lineRule="auto"/>
      </w:pPr>
      <w:r>
        <w:separator/>
      </w:r>
    </w:p>
  </w:footnote>
  <w:footnote w:type="continuationSeparator" w:id="0">
    <w:p w14:paraId="31F205B3" w14:textId="77777777" w:rsidR="009A72F7" w:rsidRDefault="009A72F7" w:rsidP="00241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DA52" w14:textId="60BD6263" w:rsidR="007429BA" w:rsidRPr="008E70C8" w:rsidRDefault="007429BA" w:rsidP="008E70C8">
    <w:pPr>
      <w:tabs>
        <w:tab w:val="center" w:pos="4153"/>
        <w:tab w:val="right" w:pos="8306"/>
      </w:tabs>
      <w:spacing w:after="0" w:line="240" w:lineRule="auto"/>
      <w:jc w:val="right"/>
      <w:rPr>
        <w:rFonts w:ascii="Arial" w:eastAsia="Times New Roman" w:hAnsi="Arial" w:cs="Arial"/>
        <w:b/>
        <w:szCs w:val="24"/>
        <w:lang w:eastAsia="en-GB"/>
      </w:rPr>
    </w:pPr>
  </w:p>
  <w:p w14:paraId="559C5999" w14:textId="77777777" w:rsidR="007429BA" w:rsidRDefault="007429BA" w:rsidP="008E70C8">
    <w:pPr>
      <w:pBdr>
        <w:bottom w:val="single" w:sz="12" w:space="1" w:color="auto"/>
      </w:pBdr>
      <w:tabs>
        <w:tab w:val="center" w:pos="4153"/>
        <w:tab w:val="right" w:pos="8306"/>
      </w:tabs>
      <w:spacing w:after="0" w:line="240" w:lineRule="auto"/>
      <w:jc w:val="right"/>
      <w:rPr>
        <w:rFonts w:ascii="Arial" w:eastAsia="Times New Roman" w:hAnsi="Arial" w:cs="Arial"/>
        <w:b/>
        <w:szCs w:val="24"/>
        <w:lang w:eastAsia="en-GB"/>
      </w:rPr>
    </w:pPr>
    <w:r>
      <w:rPr>
        <w:rFonts w:ascii="Arial" w:eastAsia="Times New Roman" w:hAnsi="Arial" w:cs="Arial"/>
        <w:b/>
        <w:szCs w:val="24"/>
        <w:lang w:eastAsia="en-GB"/>
      </w:rPr>
      <w:t xml:space="preserve">Business &amp; Improvement Plan Guidance </w:t>
    </w:r>
  </w:p>
  <w:p w14:paraId="6A262C4E" w14:textId="2D82D3BC" w:rsidR="007429BA" w:rsidRPr="008E70C8" w:rsidRDefault="00CE4D4F" w:rsidP="008E70C8">
    <w:pPr>
      <w:pBdr>
        <w:bottom w:val="single" w:sz="12" w:space="1" w:color="auto"/>
      </w:pBdr>
      <w:tabs>
        <w:tab w:val="center" w:pos="4153"/>
        <w:tab w:val="right" w:pos="8306"/>
      </w:tabs>
      <w:spacing w:after="0" w:line="240" w:lineRule="auto"/>
      <w:jc w:val="right"/>
      <w:rPr>
        <w:rFonts w:ascii="Arial" w:eastAsia="Times New Roman" w:hAnsi="Arial" w:cs="Arial"/>
        <w:b/>
        <w:szCs w:val="24"/>
        <w:lang w:eastAsia="en-GB"/>
      </w:rPr>
    </w:pPr>
    <w:r>
      <w:rPr>
        <w:rFonts w:ascii="Arial" w:eastAsia="Times New Roman" w:hAnsi="Arial" w:cs="Arial"/>
        <w:b/>
        <w:szCs w:val="24"/>
        <w:lang w:eastAsia="en-GB"/>
      </w:rPr>
      <w:t>202</w:t>
    </w:r>
    <w:r w:rsidR="00D71444">
      <w:rPr>
        <w:rFonts w:ascii="Arial" w:eastAsia="Times New Roman" w:hAnsi="Arial" w:cs="Arial"/>
        <w:b/>
        <w:szCs w:val="24"/>
        <w:lang w:eastAsia="en-GB"/>
      </w:rPr>
      <w:t>4</w:t>
    </w:r>
    <w:r w:rsidR="007429BA" w:rsidRPr="008E70C8">
      <w:rPr>
        <w:rFonts w:ascii="Arial" w:eastAsia="Times New Roman" w:hAnsi="Arial" w:cs="Arial"/>
        <w:b/>
        <w:szCs w:val="24"/>
        <w:lang w:eastAsia="en-GB"/>
      </w:rPr>
      <w:t>-20</w:t>
    </w:r>
    <w:r>
      <w:rPr>
        <w:rFonts w:ascii="Arial" w:eastAsia="Times New Roman" w:hAnsi="Arial" w:cs="Arial"/>
        <w:b/>
        <w:szCs w:val="24"/>
        <w:lang w:eastAsia="en-GB"/>
      </w:rPr>
      <w:t>2</w:t>
    </w:r>
    <w:r w:rsidR="00D71444">
      <w:rPr>
        <w:rFonts w:ascii="Arial" w:eastAsia="Times New Roman" w:hAnsi="Arial" w:cs="Arial"/>
        <w:b/>
        <w:szCs w:val="24"/>
        <w:lang w:eastAsia="en-GB"/>
      </w:rPr>
      <w:t>7</w:t>
    </w:r>
  </w:p>
  <w:p w14:paraId="557E917D" w14:textId="77777777" w:rsidR="007429BA" w:rsidRPr="008E70C8" w:rsidRDefault="007429BA" w:rsidP="008E70C8">
    <w:pPr>
      <w:tabs>
        <w:tab w:val="center" w:pos="4153"/>
        <w:tab w:val="right" w:pos="8306"/>
      </w:tabs>
      <w:spacing w:after="0" w:line="240" w:lineRule="auto"/>
      <w:rPr>
        <w:rFonts w:ascii="Arial" w:eastAsia="Times New Roman" w:hAnsi="Arial" w:cs="Times New Roman"/>
        <w:szCs w:val="24"/>
        <w:lang w:eastAsia="en-GB"/>
      </w:rPr>
    </w:pPr>
  </w:p>
  <w:p w14:paraId="73A04A7D" w14:textId="77777777" w:rsidR="007429BA" w:rsidRPr="008E70C8" w:rsidRDefault="007429BA" w:rsidP="008E7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618D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000002"/>
    <w:multiLevelType w:val="hybridMultilevel"/>
    <w:tmpl w:val="8340AA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C7E06E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5B03CE"/>
    <w:multiLevelType w:val="hybridMultilevel"/>
    <w:tmpl w:val="572208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006FD"/>
    <w:multiLevelType w:val="hybridMultilevel"/>
    <w:tmpl w:val="86F26984"/>
    <w:lvl w:ilvl="0" w:tplc="3B54886C">
      <w:start w:val="1"/>
      <w:numFmt w:val="bullet"/>
      <w:lvlText w:val=""/>
      <w:lvlJc w:val="left"/>
      <w:pPr>
        <w:tabs>
          <w:tab w:val="num" w:pos="360"/>
        </w:tabs>
        <w:ind w:left="360" w:hanging="360"/>
      </w:pPr>
      <w:rPr>
        <w:rFonts w:ascii="Symbol" w:hAnsi="Symbol" w:hint="default"/>
        <w:b w:val="0"/>
        <w:i w:val="0"/>
        <w:color w:val="auto"/>
        <w:sz w:val="16"/>
        <w:szCs w:val="16"/>
      </w:rPr>
    </w:lvl>
    <w:lvl w:ilvl="1" w:tplc="08090003" w:tentative="1">
      <w:start w:val="1"/>
      <w:numFmt w:val="bullet"/>
      <w:lvlText w:val="o"/>
      <w:lvlJc w:val="left"/>
      <w:pPr>
        <w:tabs>
          <w:tab w:val="num" w:pos="731"/>
        </w:tabs>
        <w:ind w:left="731" w:hanging="360"/>
      </w:pPr>
      <w:rPr>
        <w:rFonts w:ascii="Courier New" w:hAnsi="Courier New" w:cs="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cs="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cs="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5" w15:restartNumberingAfterBreak="0">
    <w:nsid w:val="0CD45F2C"/>
    <w:multiLevelType w:val="hybridMultilevel"/>
    <w:tmpl w:val="A960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B32F3"/>
    <w:multiLevelType w:val="hybridMultilevel"/>
    <w:tmpl w:val="2C38C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F6B1F"/>
    <w:multiLevelType w:val="hybridMultilevel"/>
    <w:tmpl w:val="8CEA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C6E64"/>
    <w:multiLevelType w:val="hybridMultilevel"/>
    <w:tmpl w:val="7A9E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27516"/>
    <w:multiLevelType w:val="hybridMultilevel"/>
    <w:tmpl w:val="25189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704BE"/>
    <w:multiLevelType w:val="hybridMultilevel"/>
    <w:tmpl w:val="5C1044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32240A"/>
    <w:multiLevelType w:val="hybridMultilevel"/>
    <w:tmpl w:val="88D284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862FB0"/>
    <w:multiLevelType w:val="hybridMultilevel"/>
    <w:tmpl w:val="48B0D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436D10"/>
    <w:multiLevelType w:val="hybridMultilevel"/>
    <w:tmpl w:val="908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C04F6"/>
    <w:multiLevelType w:val="hybridMultilevel"/>
    <w:tmpl w:val="0658C438"/>
    <w:lvl w:ilvl="0" w:tplc="D88C3100">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243D64AB"/>
    <w:multiLevelType w:val="hybridMultilevel"/>
    <w:tmpl w:val="8DB25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FF095D"/>
    <w:multiLevelType w:val="hybridMultilevel"/>
    <w:tmpl w:val="DDC6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D3EAD"/>
    <w:multiLevelType w:val="hybridMultilevel"/>
    <w:tmpl w:val="874A8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A106C2"/>
    <w:multiLevelType w:val="hybridMultilevel"/>
    <w:tmpl w:val="CDC0C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831EFD"/>
    <w:multiLevelType w:val="hybridMultilevel"/>
    <w:tmpl w:val="24181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0E6713"/>
    <w:multiLevelType w:val="hybridMultilevel"/>
    <w:tmpl w:val="4850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4B028A"/>
    <w:multiLevelType w:val="hybridMultilevel"/>
    <w:tmpl w:val="1F7C3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94361D"/>
    <w:multiLevelType w:val="hybridMultilevel"/>
    <w:tmpl w:val="6EBCC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2E75772A"/>
    <w:multiLevelType w:val="hybridMultilevel"/>
    <w:tmpl w:val="546AEFA4"/>
    <w:lvl w:ilvl="0" w:tplc="08090001">
      <w:start w:val="1"/>
      <w:numFmt w:val="bullet"/>
      <w:lvlText w:val=""/>
      <w:lvlJc w:val="left"/>
      <w:pPr>
        <w:ind w:left="360" w:hanging="360"/>
      </w:pPr>
      <w:rPr>
        <w:rFonts w:ascii="Symbol" w:hAnsi="Symbol" w:hint="default"/>
      </w:rPr>
    </w:lvl>
    <w:lvl w:ilvl="1" w:tplc="FF6A394E">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100DF0"/>
    <w:multiLevelType w:val="hybridMultilevel"/>
    <w:tmpl w:val="8B049DAA"/>
    <w:lvl w:ilvl="0" w:tplc="D6CE249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085F8A"/>
    <w:multiLevelType w:val="hybridMultilevel"/>
    <w:tmpl w:val="06EC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713833"/>
    <w:multiLevelType w:val="hybridMultilevel"/>
    <w:tmpl w:val="E98098AE"/>
    <w:lvl w:ilvl="0" w:tplc="7F7C4776">
      <w:numFmt w:val="bullet"/>
      <w:lvlText w:val="-"/>
      <w:lvlJc w:val="left"/>
      <w:pPr>
        <w:ind w:left="385" w:hanging="360"/>
      </w:pPr>
      <w:rPr>
        <w:rFonts w:ascii="Arial" w:eastAsia="Times New Roman" w:hAnsi="Arial" w:cs="Arial" w:hint="default"/>
      </w:rPr>
    </w:lvl>
    <w:lvl w:ilvl="1" w:tplc="08090003" w:tentative="1">
      <w:start w:val="1"/>
      <w:numFmt w:val="bullet"/>
      <w:lvlText w:val="o"/>
      <w:lvlJc w:val="left"/>
      <w:pPr>
        <w:ind w:left="1105" w:hanging="360"/>
      </w:pPr>
      <w:rPr>
        <w:rFonts w:ascii="Courier New" w:hAnsi="Courier New" w:cs="Courier New"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Courier New"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Courier New" w:hint="default"/>
      </w:rPr>
    </w:lvl>
    <w:lvl w:ilvl="8" w:tplc="08090005" w:tentative="1">
      <w:start w:val="1"/>
      <w:numFmt w:val="bullet"/>
      <w:lvlText w:val=""/>
      <w:lvlJc w:val="left"/>
      <w:pPr>
        <w:ind w:left="6145" w:hanging="360"/>
      </w:pPr>
      <w:rPr>
        <w:rFonts w:ascii="Wingdings" w:hAnsi="Wingdings" w:hint="default"/>
      </w:rPr>
    </w:lvl>
  </w:abstractNum>
  <w:abstractNum w:abstractNumId="27" w15:restartNumberingAfterBreak="0">
    <w:nsid w:val="3D977AF5"/>
    <w:multiLevelType w:val="hybridMultilevel"/>
    <w:tmpl w:val="C230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AB74D1"/>
    <w:multiLevelType w:val="hybridMultilevel"/>
    <w:tmpl w:val="78EED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F92366"/>
    <w:multiLevelType w:val="hybridMultilevel"/>
    <w:tmpl w:val="7A00E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D7639D"/>
    <w:multiLevelType w:val="hybridMultilevel"/>
    <w:tmpl w:val="9C36722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0D743EA"/>
    <w:multiLevelType w:val="hybridMultilevel"/>
    <w:tmpl w:val="4DA64D1E"/>
    <w:lvl w:ilvl="0" w:tplc="08090001">
      <w:start w:val="1"/>
      <w:numFmt w:val="bullet"/>
      <w:lvlText w:val=""/>
      <w:lvlJc w:val="left"/>
      <w:pPr>
        <w:ind w:left="360" w:hanging="360"/>
      </w:pPr>
      <w:rPr>
        <w:rFonts w:ascii="Symbol" w:hAnsi="Symbol" w:hint="default"/>
      </w:rPr>
    </w:lvl>
    <w:lvl w:ilvl="1" w:tplc="D88C3100">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1440CC5"/>
    <w:multiLevelType w:val="hybridMultilevel"/>
    <w:tmpl w:val="4C9A0778"/>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33" w15:restartNumberingAfterBreak="0">
    <w:nsid w:val="4393197C"/>
    <w:multiLevelType w:val="hybridMultilevel"/>
    <w:tmpl w:val="AE3A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3F3761"/>
    <w:multiLevelType w:val="hybridMultilevel"/>
    <w:tmpl w:val="D1A8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743BA7"/>
    <w:multiLevelType w:val="hybridMultilevel"/>
    <w:tmpl w:val="4900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27685E"/>
    <w:multiLevelType w:val="hybridMultilevel"/>
    <w:tmpl w:val="564E4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CD30765"/>
    <w:multiLevelType w:val="hybridMultilevel"/>
    <w:tmpl w:val="D246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7D6EC3"/>
    <w:multiLevelType w:val="hybridMultilevel"/>
    <w:tmpl w:val="E7C28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8B66D0"/>
    <w:multiLevelType w:val="hybridMultilevel"/>
    <w:tmpl w:val="5FDCE7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975F7F"/>
    <w:multiLevelType w:val="hybridMultilevel"/>
    <w:tmpl w:val="B1D8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702417"/>
    <w:multiLevelType w:val="hybridMultilevel"/>
    <w:tmpl w:val="424A71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1676F0C"/>
    <w:multiLevelType w:val="hybridMultilevel"/>
    <w:tmpl w:val="F8CAF2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2110125"/>
    <w:multiLevelType w:val="hybridMultilevel"/>
    <w:tmpl w:val="0C70A9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56E6847"/>
    <w:multiLevelType w:val="hybridMultilevel"/>
    <w:tmpl w:val="7AEE7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93D120D"/>
    <w:multiLevelType w:val="hybridMultilevel"/>
    <w:tmpl w:val="39EC8E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E893FD6"/>
    <w:multiLevelType w:val="hybridMultilevel"/>
    <w:tmpl w:val="4740D22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1B90F89"/>
    <w:multiLevelType w:val="hybridMultilevel"/>
    <w:tmpl w:val="3FAC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854A4C"/>
    <w:multiLevelType w:val="hybridMultilevel"/>
    <w:tmpl w:val="3556930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9" w15:restartNumberingAfterBreak="0">
    <w:nsid w:val="7841153C"/>
    <w:multiLevelType w:val="hybridMultilevel"/>
    <w:tmpl w:val="54302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081312">
    <w:abstractNumId w:val="23"/>
  </w:num>
  <w:num w:numId="2" w16cid:durableId="481316152">
    <w:abstractNumId w:val="41"/>
  </w:num>
  <w:num w:numId="3" w16cid:durableId="687944481">
    <w:abstractNumId w:val="4"/>
  </w:num>
  <w:num w:numId="4" w16cid:durableId="1366634812">
    <w:abstractNumId w:val="31"/>
  </w:num>
  <w:num w:numId="5" w16cid:durableId="176388228">
    <w:abstractNumId w:val="28"/>
  </w:num>
  <w:num w:numId="6" w16cid:durableId="689113266">
    <w:abstractNumId w:val="45"/>
  </w:num>
  <w:num w:numId="7" w16cid:durableId="1086540678">
    <w:abstractNumId w:val="42"/>
  </w:num>
  <w:num w:numId="8" w16cid:durableId="133833988">
    <w:abstractNumId w:val="39"/>
  </w:num>
  <w:num w:numId="9" w16cid:durableId="30036612">
    <w:abstractNumId w:val="46"/>
  </w:num>
  <w:num w:numId="10" w16cid:durableId="1577088307">
    <w:abstractNumId w:val="29"/>
  </w:num>
  <w:num w:numId="11" w16cid:durableId="741829265">
    <w:abstractNumId w:val="15"/>
  </w:num>
  <w:num w:numId="12" w16cid:durableId="27920264">
    <w:abstractNumId w:val="43"/>
  </w:num>
  <w:num w:numId="13" w16cid:durableId="1225722095">
    <w:abstractNumId w:val="3"/>
  </w:num>
  <w:num w:numId="14" w16cid:durableId="625508187">
    <w:abstractNumId w:val="11"/>
  </w:num>
  <w:num w:numId="15" w16cid:durableId="1174999789">
    <w:abstractNumId w:val="14"/>
  </w:num>
  <w:num w:numId="16" w16cid:durableId="112216680">
    <w:abstractNumId w:val="22"/>
  </w:num>
  <w:num w:numId="17" w16cid:durableId="1897666958">
    <w:abstractNumId w:val="19"/>
  </w:num>
  <w:num w:numId="18" w16cid:durableId="1775595453">
    <w:abstractNumId w:val="24"/>
  </w:num>
  <w:num w:numId="19" w16cid:durableId="1003121237">
    <w:abstractNumId w:val="30"/>
  </w:num>
  <w:num w:numId="20" w16cid:durableId="345981480">
    <w:abstractNumId w:val="36"/>
  </w:num>
  <w:num w:numId="21" w16cid:durableId="637151145">
    <w:abstractNumId w:val="33"/>
  </w:num>
  <w:num w:numId="22" w16cid:durableId="646323742">
    <w:abstractNumId w:val="6"/>
  </w:num>
  <w:num w:numId="23" w16cid:durableId="244725408">
    <w:abstractNumId w:val="40"/>
  </w:num>
  <w:num w:numId="24" w16cid:durableId="1365061017">
    <w:abstractNumId w:val="35"/>
  </w:num>
  <w:num w:numId="25" w16cid:durableId="698898664">
    <w:abstractNumId w:val="21"/>
  </w:num>
  <w:num w:numId="26" w16cid:durableId="2055734571">
    <w:abstractNumId w:val="12"/>
  </w:num>
  <w:num w:numId="27" w16cid:durableId="1432777260">
    <w:abstractNumId w:val="25"/>
  </w:num>
  <w:num w:numId="28" w16cid:durableId="2145389670">
    <w:abstractNumId w:val="0"/>
  </w:num>
  <w:num w:numId="29" w16cid:durableId="1374228623">
    <w:abstractNumId w:val="1"/>
  </w:num>
  <w:num w:numId="30" w16cid:durableId="1709135304">
    <w:abstractNumId w:val="2"/>
  </w:num>
  <w:num w:numId="31" w16cid:durableId="1310019409">
    <w:abstractNumId w:val="49"/>
  </w:num>
  <w:num w:numId="32" w16cid:durableId="1236865447">
    <w:abstractNumId w:val="37"/>
  </w:num>
  <w:num w:numId="33" w16cid:durableId="1485194144">
    <w:abstractNumId w:val="13"/>
  </w:num>
  <w:num w:numId="34" w16cid:durableId="1697732005">
    <w:abstractNumId w:val="44"/>
  </w:num>
  <w:num w:numId="35" w16cid:durableId="2120443700">
    <w:abstractNumId w:val="5"/>
  </w:num>
  <w:num w:numId="36" w16cid:durableId="1769500009">
    <w:abstractNumId w:val="17"/>
  </w:num>
  <w:num w:numId="37" w16cid:durableId="149905434">
    <w:abstractNumId w:val="9"/>
  </w:num>
  <w:num w:numId="38" w16cid:durableId="1748336062">
    <w:abstractNumId w:val="18"/>
  </w:num>
  <w:num w:numId="39" w16cid:durableId="1259291676">
    <w:abstractNumId w:val="10"/>
  </w:num>
  <w:num w:numId="40" w16cid:durableId="569732660">
    <w:abstractNumId w:val="26"/>
  </w:num>
  <w:num w:numId="41" w16cid:durableId="917137613">
    <w:abstractNumId w:val="7"/>
  </w:num>
  <w:num w:numId="42" w16cid:durableId="434979569">
    <w:abstractNumId w:val="38"/>
  </w:num>
  <w:num w:numId="43" w16cid:durableId="258804182">
    <w:abstractNumId w:val="16"/>
  </w:num>
  <w:num w:numId="44" w16cid:durableId="1675719834">
    <w:abstractNumId w:val="20"/>
  </w:num>
  <w:num w:numId="45" w16cid:durableId="990599793">
    <w:abstractNumId w:val="34"/>
  </w:num>
  <w:num w:numId="46" w16cid:durableId="1284464617">
    <w:abstractNumId w:val="8"/>
  </w:num>
  <w:num w:numId="47" w16cid:durableId="1075125381">
    <w:abstractNumId w:val="32"/>
  </w:num>
  <w:num w:numId="48" w16cid:durableId="829978738">
    <w:abstractNumId w:val="47"/>
  </w:num>
  <w:num w:numId="49" w16cid:durableId="1924794866">
    <w:abstractNumId w:val="27"/>
  </w:num>
  <w:num w:numId="50" w16cid:durableId="109694313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b0rD0z6QAgPpkkWdM5wNsCk9fGx8Tz1/z8eI2GqDzSmyHyGk4eBBnoRYG6dpfrOZsDM6Tzej4+Ms1HCg3wxoQ==" w:salt="vIU0d90hqikky+F9dLraY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13"/>
    <w:rsid w:val="000041B4"/>
    <w:rsid w:val="0000555A"/>
    <w:rsid w:val="000165C9"/>
    <w:rsid w:val="00026BDF"/>
    <w:rsid w:val="0003125D"/>
    <w:rsid w:val="000333A2"/>
    <w:rsid w:val="000361E4"/>
    <w:rsid w:val="0004332A"/>
    <w:rsid w:val="00054520"/>
    <w:rsid w:val="0006051F"/>
    <w:rsid w:val="00061D0B"/>
    <w:rsid w:val="000625DF"/>
    <w:rsid w:val="000664E2"/>
    <w:rsid w:val="00066E8C"/>
    <w:rsid w:val="0007798E"/>
    <w:rsid w:val="0008120F"/>
    <w:rsid w:val="00096628"/>
    <w:rsid w:val="000A1F70"/>
    <w:rsid w:val="000A2EA7"/>
    <w:rsid w:val="000A306F"/>
    <w:rsid w:val="000A3F39"/>
    <w:rsid w:val="000A4B6D"/>
    <w:rsid w:val="000A70D5"/>
    <w:rsid w:val="000A7B32"/>
    <w:rsid w:val="000B0655"/>
    <w:rsid w:val="000B3C79"/>
    <w:rsid w:val="000D0744"/>
    <w:rsid w:val="000D13E9"/>
    <w:rsid w:val="000D3E3F"/>
    <w:rsid w:val="000E2502"/>
    <w:rsid w:val="000E52C6"/>
    <w:rsid w:val="000E5F5C"/>
    <w:rsid w:val="000F5ED2"/>
    <w:rsid w:val="00102144"/>
    <w:rsid w:val="0010400B"/>
    <w:rsid w:val="001049A0"/>
    <w:rsid w:val="00105F92"/>
    <w:rsid w:val="00106D61"/>
    <w:rsid w:val="0011554F"/>
    <w:rsid w:val="00121BBB"/>
    <w:rsid w:val="00123934"/>
    <w:rsid w:val="00124E3D"/>
    <w:rsid w:val="001266B8"/>
    <w:rsid w:val="00136194"/>
    <w:rsid w:val="001379C0"/>
    <w:rsid w:val="001427EB"/>
    <w:rsid w:val="00144CC1"/>
    <w:rsid w:val="001471FD"/>
    <w:rsid w:val="0014779D"/>
    <w:rsid w:val="00154325"/>
    <w:rsid w:val="001611F7"/>
    <w:rsid w:val="00165E6C"/>
    <w:rsid w:val="00166FBB"/>
    <w:rsid w:val="001737D9"/>
    <w:rsid w:val="0018201D"/>
    <w:rsid w:val="00184DF3"/>
    <w:rsid w:val="00193D6E"/>
    <w:rsid w:val="00194872"/>
    <w:rsid w:val="001957CB"/>
    <w:rsid w:val="001957E0"/>
    <w:rsid w:val="001A2F07"/>
    <w:rsid w:val="001B68A5"/>
    <w:rsid w:val="001B6AA7"/>
    <w:rsid w:val="001C1494"/>
    <w:rsid w:val="001D63E7"/>
    <w:rsid w:val="001F14DB"/>
    <w:rsid w:val="001F21D3"/>
    <w:rsid w:val="001F79F3"/>
    <w:rsid w:val="002029DD"/>
    <w:rsid w:val="00203F7F"/>
    <w:rsid w:val="002071E6"/>
    <w:rsid w:val="00212A67"/>
    <w:rsid w:val="00216AC2"/>
    <w:rsid w:val="0022134B"/>
    <w:rsid w:val="00221870"/>
    <w:rsid w:val="00221A62"/>
    <w:rsid w:val="00221B29"/>
    <w:rsid w:val="00222482"/>
    <w:rsid w:val="002252A0"/>
    <w:rsid w:val="00231113"/>
    <w:rsid w:val="00232E0D"/>
    <w:rsid w:val="002345D5"/>
    <w:rsid w:val="00240E4F"/>
    <w:rsid w:val="00241262"/>
    <w:rsid w:val="002568A7"/>
    <w:rsid w:val="00273B8B"/>
    <w:rsid w:val="00292794"/>
    <w:rsid w:val="002A1B54"/>
    <w:rsid w:val="002A4718"/>
    <w:rsid w:val="002B15D4"/>
    <w:rsid w:val="002B6D9B"/>
    <w:rsid w:val="002C6C27"/>
    <w:rsid w:val="002C7971"/>
    <w:rsid w:val="002C7DC6"/>
    <w:rsid w:val="002D56EC"/>
    <w:rsid w:val="002F5FD0"/>
    <w:rsid w:val="00300223"/>
    <w:rsid w:val="003102DA"/>
    <w:rsid w:val="00311CA8"/>
    <w:rsid w:val="0032061A"/>
    <w:rsid w:val="00327ADF"/>
    <w:rsid w:val="0033082C"/>
    <w:rsid w:val="003323F6"/>
    <w:rsid w:val="00332DFB"/>
    <w:rsid w:val="00334668"/>
    <w:rsid w:val="00337226"/>
    <w:rsid w:val="003443BC"/>
    <w:rsid w:val="00357D13"/>
    <w:rsid w:val="00362B2D"/>
    <w:rsid w:val="00372A62"/>
    <w:rsid w:val="003735D8"/>
    <w:rsid w:val="003740EA"/>
    <w:rsid w:val="003817AA"/>
    <w:rsid w:val="00383A2A"/>
    <w:rsid w:val="003956CC"/>
    <w:rsid w:val="003A116D"/>
    <w:rsid w:val="003A59B7"/>
    <w:rsid w:val="003A687E"/>
    <w:rsid w:val="003A6B0A"/>
    <w:rsid w:val="003B54DB"/>
    <w:rsid w:val="003B5559"/>
    <w:rsid w:val="003D1B38"/>
    <w:rsid w:val="003D32FA"/>
    <w:rsid w:val="003D37A4"/>
    <w:rsid w:val="003D5B8F"/>
    <w:rsid w:val="003D65E8"/>
    <w:rsid w:val="003E1B38"/>
    <w:rsid w:val="003E503D"/>
    <w:rsid w:val="003F4325"/>
    <w:rsid w:val="003F45A1"/>
    <w:rsid w:val="003F45D5"/>
    <w:rsid w:val="00400F1C"/>
    <w:rsid w:val="00405C64"/>
    <w:rsid w:val="0041183D"/>
    <w:rsid w:val="00411FE1"/>
    <w:rsid w:val="00413308"/>
    <w:rsid w:val="00430517"/>
    <w:rsid w:val="004315B9"/>
    <w:rsid w:val="00440040"/>
    <w:rsid w:val="00440537"/>
    <w:rsid w:val="004427B7"/>
    <w:rsid w:val="00452FA6"/>
    <w:rsid w:val="0046520D"/>
    <w:rsid w:val="00465556"/>
    <w:rsid w:val="00471FE1"/>
    <w:rsid w:val="004776F0"/>
    <w:rsid w:val="00491531"/>
    <w:rsid w:val="004932C0"/>
    <w:rsid w:val="004941F9"/>
    <w:rsid w:val="004A1E38"/>
    <w:rsid w:val="004A5511"/>
    <w:rsid w:val="004A5B23"/>
    <w:rsid w:val="004A7165"/>
    <w:rsid w:val="004B003E"/>
    <w:rsid w:val="004B03D8"/>
    <w:rsid w:val="004B3812"/>
    <w:rsid w:val="004B71D7"/>
    <w:rsid w:val="004D22F4"/>
    <w:rsid w:val="004E06FF"/>
    <w:rsid w:val="004E0E51"/>
    <w:rsid w:val="004E0F56"/>
    <w:rsid w:val="004F085C"/>
    <w:rsid w:val="004F2A79"/>
    <w:rsid w:val="004F2B2E"/>
    <w:rsid w:val="004F673F"/>
    <w:rsid w:val="005105A6"/>
    <w:rsid w:val="005141C3"/>
    <w:rsid w:val="005207ED"/>
    <w:rsid w:val="00520DCC"/>
    <w:rsid w:val="00523DBC"/>
    <w:rsid w:val="0052404A"/>
    <w:rsid w:val="005317DD"/>
    <w:rsid w:val="005322E4"/>
    <w:rsid w:val="0053536F"/>
    <w:rsid w:val="00535E16"/>
    <w:rsid w:val="0054407B"/>
    <w:rsid w:val="005443AC"/>
    <w:rsid w:val="0055412E"/>
    <w:rsid w:val="00556888"/>
    <w:rsid w:val="00564DEF"/>
    <w:rsid w:val="00570DCA"/>
    <w:rsid w:val="00576B0C"/>
    <w:rsid w:val="005838EB"/>
    <w:rsid w:val="005863FE"/>
    <w:rsid w:val="00590982"/>
    <w:rsid w:val="0059219E"/>
    <w:rsid w:val="005965E3"/>
    <w:rsid w:val="005A616C"/>
    <w:rsid w:val="005A6A1F"/>
    <w:rsid w:val="005C410B"/>
    <w:rsid w:val="005C51A8"/>
    <w:rsid w:val="005C567F"/>
    <w:rsid w:val="005D17AB"/>
    <w:rsid w:val="005D723F"/>
    <w:rsid w:val="005E4FDC"/>
    <w:rsid w:val="005F0772"/>
    <w:rsid w:val="005F2B9E"/>
    <w:rsid w:val="005F3247"/>
    <w:rsid w:val="005F3635"/>
    <w:rsid w:val="00606E93"/>
    <w:rsid w:val="00614137"/>
    <w:rsid w:val="0061713C"/>
    <w:rsid w:val="006232A3"/>
    <w:rsid w:val="00627BBC"/>
    <w:rsid w:val="0063177F"/>
    <w:rsid w:val="006321C2"/>
    <w:rsid w:val="00634E1C"/>
    <w:rsid w:val="006354FD"/>
    <w:rsid w:val="006420FF"/>
    <w:rsid w:val="00645A71"/>
    <w:rsid w:val="00654BE2"/>
    <w:rsid w:val="0066345D"/>
    <w:rsid w:val="00675555"/>
    <w:rsid w:val="006923D7"/>
    <w:rsid w:val="0069262A"/>
    <w:rsid w:val="0069587F"/>
    <w:rsid w:val="00695A4A"/>
    <w:rsid w:val="006972EB"/>
    <w:rsid w:val="00697C09"/>
    <w:rsid w:val="006A3032"/>
    <w:rsid w:val="006A30FB"/>
    <w:rsid w:val="006C0AE4"/>
    <w:rsid w:val="006C3402"/>
    <w:rsid w:val="006C3C32"/>
    <w:rsid w:val="006C784D"/>
    <w:rsid w:val="006C7D01"/>
    <w:rsid w:val="006D05B6"/>
    <w:rsid w:val="006D3551"/>
    <w:rsid w:val="006D3A49"/>
    <w:rsid w:val="006D64C3"/>
    <w:rsid w:val="006E1181"/>
    <w:rsid w:val="006E579C"/>
    <w:rsid w:val="006E72A5"/>
    <w:rsid w:val="006F6AE5"/>
    <w:rsid w:val="007024B6"/>
    <w:rsid w:val="00704DB7"/>
    <w:rsid w:val="00710319"/>
    <w:rsid w:val="00710611"/>
    <w:rsid w:val="007141C8"/>
    <w:rsid w:val="00717E59"/>
    <w:rsid w:val="007247AD"/>
    <w:rsid w:val="00725CD5"/>
    <w:rsid w:val="0073274F"/>
    <w:rsid w:val="00732CF0"/>
    <w:rsid w:val="00732E6D"/>
    <w:rsid w:val="007350AE"/>
    <w:rsid w:val="007361F2"/>
    <w:rsid w:val="007429BA"/>
    <w:rsid w:val="00753BA3"/>
    <w:rsid w:val="00753E3F"/>
    <w:rsid w:val="00755571"/>
    <w:rsid w:val="00755902"/>
    <w:rsid w:val="0076180A"/>
    <w:rsid w:val="00761CB1"/>
    <w:rsid w:val="00776585"/>
    <w:rsid w:val="007810BE"/>
    <w:rsid w:val="007826BA"/>
    <w:rsid w:val="00785F5C"/>
    <w:rsid w:val="00792C0E"/>
    <w:rsid w:val="007933A2"/>
    <w:rsid w:val="007A346C"/>
    <w:rsid w:val="007A4C17"/>
    <w:rsid w:val="007A735E"/>
    <w:rsid w:val="007B0645"/>
    <w:rsid w:val="007B50FC"/>
    <w:rsid w:val="007C2A3A"/>
    <w:rsid w:val="007C39FC"/>
    <w:rsid w:val="007C4BDA"/>
    <w:rsid w:val="007C4F6C"/>
    <w:rsid w:val="007C7FDA"/>
    <w:rsid w:val="007D2434"/>
    <w:rsid w:val="007D73D9"/>
    <w:rsid w:val="007E2465"/>
    <w:rsid w:val="007E268A"/>
    <w:rsid w:val="007E6100"/>
    <w:rsid w:val="007E7328"/>
    <w:rsid w:val="007E7F65"/>
    <w:rsid w:val="007F1F8E"/>
    <w:rsid w:val="007F4ED1"/>
    <w:rsid w:val="007F6A0A"/>
    <w:rsid w:val="00806D01"/>
    <w:rsid w:val="00812742"/>
    <w:rsid w:val="0081514A"/>
    <w:rsid w:val="0082205A"/>
    <w:rsid w:val="00824554"/>
    <w:rsid w:val="008261B2"/>
    <w:rsid w:val="00837EFB"/>
    <w:rsid w:val="008406E9"/>
    <w:rsid w:val="00851438"/>
    <w:rsid w:val="0085798E"/>
    <w:rsid w:val="008629C3"/>
    <w:rsid w:val="00867E5C"/>
    <w:rsid w:val="0087044B"/>
    <w:rsid w:val="008720B4"/>
    <w:rsid w:val="00872827"/>
    <w:rsid w:val="00873674"/>
    <w:rsid w:val="008747E4"/>
    <w:rsid w:val="008832C6"/>
    <w:rsid w:val="00886BE1"/>
    <w:rsid w:val="00896837"/>
    <w:rsid w:val="008A18D2"/>
    <w:rsid w:val="008A1976"/>
    <w:rsid w:val="008A2BEA"/>
    <w:rsid w:val="008A2FC5"/>
    <w:rsid w:val="008B318C"/>
    <w:rsid w:val="008B51A5"/>
    <w:rsid w:val="008B62C8"/>
    <w:rsid w:val="008B7AFA"/>
    <w:rsid w:val="008C0B9B"/>
    <w:rsid w:val="008C1CA2"/>
    <w:rsid w:val="008C2016"/>
    <w:rsid w:val="008D3DF6"/>
    <w:rsid w:val="008D5AF3"/>
    <w:rsid w:val="008D70C7"/>
    <w:rsid w:val="008E3C1D"/>
    <w:rsid w:val="008E4727"/>
    <w:rsid w:val="008E70C8"/>
    <w:rsid w:val="009016FA"/>
    <w:rsid w:val="00914F6D"/>
    <w:rsid w:val="00934AEE"/>
    <w:rsid w:val="00937D0C"/>
    <w:rsid w:val="009474DA"/>
    <w:rsid w:val="009517AB"/>
    <w:rsid w:val="00961660"/>
    <w:rsid w:val="009675F8"/>
    <w:rsid w:val="00971E4F"/>
    <w:rsid w:val="00973918"/>
    <w:rsid w:val="00982128"/>
    <w:rsid w:val="00986F63"/>
    <w:rsid w:val="0098797E"/>
    <w:rsid w:val="00993D45"/>
    <w:rsid w:val="009969D7"/>
    <w:rsid w:val="009A4678"/>
    <w:rsid w:val="009A72F7"/>
    <w:rsid w:val="009B123C"/>
    <w:rsid w:val="009B2C62"/>
    <w:rsid w:val="009B2CEC"/>
    <w:rsid w:val="009B2E23"/>
    <w:rsid w:val="009C4132"/>
    <w:rsid w:val="009C6679"/>
    <w:rsid w:val="009D6BA4"/>
    <w:rsid w:val="009E31D7"/>
    <w:rsid w:val="009E5845"/>
    <w:rsid w:val="00A031D3"/>
    <w:rsid w:val="00A107B0"/>
    <w:rsid w:val="00A11E09"/>
    <w:rsid w:val="00A150CC"/>
    <w:rsid w:val="00A2060C"/>
    <w:rsid w:val="00A220CD"/>
    <w:rsid w:val="00A24CEF"/>
    <w:rsid w:val="00A3022A"/>
    <w:rsid w:val="00A36142"/>
    <w:rsid w:val="00A411E6"/>
    <w:rsid w:val="00A413CB"/>
    <w:rsid w:val="00A51BAF"/>
    <w:rsid w:val="00A53854"/>
    <w:rsid w:val="00A65DE6"/>
    <w:rsid w:val="00A703DD"/>
    <w:rsid w:val="00A82E0E"/>
    <w:rsid w:val="00A874F2"/>
    <w:rsid w:val="00A94330"/>
    <w:rsid w:val="00AA2D42"/>
    <w:rsid w:val="00AA5622"/>
    <w:rsid w:val="00AA6639"/>
    <w:rsid w:val="00AA7837"/>
    <w:rsid w:val="00AA78AA"/>
    <w:rsid w:val="00AB46BD"/>
    <w:rsid w:val="00AC2B19"/>
    <w:rsid w:val="00AC5AC9"/>
    <w:rsid w:val="00AC6A67"/>
    <w:rsid w:val="00AD24D9"/>
    <w:rsid w:val="00AD2FF9"/>
    <w:rsid w:val="00AD361A"/>
    <w:rsid w:val="00AD4D2D"/>
    <w:rsid w:val="00AF2AF8"/>
    <w:rsid w:val="00B017CA"/>
    <w:rsid w:val="00B039A4"/>
    <w:rsid w:val="00B04F74"/>
    <w:rsid w:val="00B075C5"/>
    <w:rsid w:val="00B12176"/>
    <w:rsid w:val="00B16BF8"/>
    <w:rsid w:val="00B204AB"/>
    <w:rsid w:val="00B20B4A"/>
    <w:rsid w:val="00B21D36"/>
    <w:rsid w:val="00B26719"/>
    <w:rsid w:val="00B331CB"/>
    <w:rsid w:val="00B40EF1"/>
    <w:rsid w:val="00B42C0D"/>
    <w:rsid w:val="00B54958"/>
    <w:rsid w:val="00B623EB"/>
    <w:rsid w:val="00B657FF"/>
    <w:rsid w:val="00B678FD"/>
    <w:rsid w:val="00B71B3D"/>
    <w:rsid w:val="00B72F19"/>
    <w:rsid w:val="00B775D5"/>
    <w:rsid w:val="00B90D0A"/>
    <w:rsid w:val="00B94152"/>
    <w:rsid w:val="00BA6FA7"/>
    <w:rsid w:val="00BB340F"/>
    <w:rsid w:val="00BC4BB1"/>
    <w:rsid w:val="00BC7944"/>
    <w:rsid w:val="00BD0B27"/>
    <w:rsid w:val="00BE0571"/>
    <w:rsid w:val="00BE2AB6"/>
    <w:rsid w:val="00BF0984"/>
    <w:rsid w:val="00BF0D0A"/>
    <w:rsid w:val="00BF3987"/>
    <w:rsid w:val="00BF79A8"/>
    <w:rsid w:val="00C03D9E"/>
    <w:rsid w:val="00C140BA"/>
    <w:rsid w:val="00C15E3E"/>
    <w:rsid w:val="00C26911"/>
    <w:rsid w:val="00C27E01"/>
    <w:rsid w:val="00C41AEA"/>
    <w:rsid w:val="00C43847"/>
    <w:rsid w:val="00C44620"/>
    <w:rsid w:val="00C45A8B"/>
    <w:rsid w:val="00C57291"/>
    <w:rsid w:val="00C67D7B"/>
    <w:rsid w:val="00C718DF"/>
    <w:rsid w:val="00C72249"/>
    <w:rsid w:val="00C73CB7"/>
    <w:rsid w:val="00C766E2"/>
    <w:rsid w:val="00C81DB1"/>
    <w:rsid w:val="00C82006"/>
    <w:rsid w:val="00C8509B"/>
    <w:rsid w:val="00C90CEA"/>
    <w:rsid w:val="00C977BD"/>
    <w:rsid w:val="00CA3EB2"/>
    <w:rsid w:val="00CB07B5"/>
    <w:rsid w:val="00CB2EF3"/>
    <w:rsid w:val="00CB3055"/>
    <w:rsid w:val="00CB45A7"/>
    <w:rsid w:val="00CC5736"/>
    <w:rsid w:val="00CD162B"/>
    <w:rsid w:val="00CD30DA"/>
    <w:rsid w:val="00CD62B4"/>
    <w:rsid w:val="00CE4D32"/>
    <w:rsid w:val="00CE4D4F"/>
    <w:rsid w:val="00CF0A65"/>
    <w:rsid w:val="00CF3182"/>
    <w:rsid w:val="00D0314B"/>
    <w:rsid w:val="00D10088"/>
    <w:rsid w:val="00D12079"/>
    <w:rsid w:val="00D122A2"/>
    <w:rsid w:val="00D14D45"/>
    <w:rsid w:val="00D150B3"/>
    <w:rsid w:val="00D21D96"/>
    <w:rsid w:val="00D27FAE"/>
    <w:rsid w:val="00D32EF0"/>
    <w:rsid w:val="00D51C6B"/>
    <w:rsid w:val="00D5735F"/>
    <w:rsid w:val="00D607CD"/>
    <w:rsid w:val="00D64B41"/>
    <w:rsid w:val="00D652A3"/>
    <w:rsid w:val="00D71444"/>
    <w:rsid w:val="00D71C54"/>
    <w:rsid w:val="00D92123"/>
    <w:rsid w:val="00DA2789"/>
    <w:rsid w:val="00DB7356"/>
    <w:rsid w:val="00DC046C"/>
    <w:rsid w:val="00DC0BAF"/>
    <w:rsid w:val="00DC14E9"/>
    <w:rsid w:val="00DC7681"/>
    <w:rsid w:val="00DC7A9E"/>
    <w:rsid w:val="00DD4368"/>
    <w:rsid w:val="00DD4616"/>
    <w:rsid w:val="00DE23CF"/>
    <w:rsid w:val="00DF322D"/>
    <w:rsid w:val="00E03033"/>
    <w:rsid w:val="00E07409"/>
    <w:rsid w:val="00E106FE"/>
    <w:rsid w:val="00E16269"/>
    <w:rsid w:val="00E167FC"/>
    <w:rsid w:val="00E21389"/>
    <w:rsid w:val="00E22511"/>
    <w:rsid w:val="00E2276F"/>
    <w:rsid w:val="00E34D81"/>
    <w:rsid w:val="00E51836"/>
    <w:rsid w:val="00E518F3"/>
    <w:rsid w:val="00E54276"/>
    <w:rsid w:val="00E5464D"/>
    <w:rsid w:val="00E547E6"/>
    <w:rsid w:val="00E57FF3"/>
    <w:rsid w:val="00E662EB"/>
    <w:rsid w:val="00E6777B"/>
    <w:rsid w:val="00E8726A"/>
    <w:rsid w:val="00E93676"/>
    <w:rsid w:val="00EA64F5"/>
    <w:rsid w:val="00EA703F"/>
    <w:rsid w:val="00EB03C1"/>
    <w:rsid w:val="00EB7850"/>
    <w:rsid w:val="00EC343F"/>
    <w:rsid w:val="00EC3D37"/>
    <w:rsid w:val="00EC6D46"/>
    <w:rsid w:val="00ED3059"/>
    <w:rsid w:val="00ED4D32"/>
    <w:rsid w:val="00ED6A89"/>
    <w:rsid w:val="00EE6708"/>
    <w:rsid w:val="00EE76DF"/>
    <w:rsid w:val="00F067F9"/>
    <w:rsid w:val="00F07AA2"/>
    <w:rsid w:val="00F20C35"/>
    <w:rsid w:val="00F224AF"/>
    <w:rsid w:val="00F234B8"/>
    <w:rsid w:val="00F27B81"/>
    <w:rsid w:val="00F30385"/>
    <w:rsid w:val="00F3141F"/>
    <w:rsid w:val="00F35B87"/>
    <w:rsid w:val="00F42E45"/>
    <w:rsid w:val="00F433FD"/>
    <w:rsid w:val="00F43577"/>
    <w:rsid w:val="00F514D7"/>
    <w:rsid w:val="00F525F8"/>
    <w:rsid w:val="00F56013"/>
    <w:rsid w:val="00F625CA"/>
    <w:rsid w:val="00F66C63"/>
    <w:rsid w:val="00F71D3C"/>
    <w:rsid w:val="00F83E38"/>
    <w:rsid w:val="00F846A6"/>
    <w:rsid w:val="00F929EB"/>
    <w:rsid w:val="00F96D5F"/>
    <w:rsid w:val="00FA1501"/>
    <w:rsid w:val="00FA2E3A"/>
    <w:rsid w:val="00FA4959"/>
    <w:rsid w:val="00FA5318"/>
    <w:rsid w:val="00FB00DF"/>
    <w:rsid w:val="00FB3349"/>
    <w:rsid w:val="00FC1421"/>
    <w:rsid w:val="00FC4C9F"/>
    <w:rsid w:val="00FD532C"/>
    <w:rsid w:val="00FD7802"/>
    <w:rsid w:val="00FE4FEB"/>
    <w:rsid w:val="00FE692D"/>
    <w:rsid w:val="00FE6A68"/>
    <w:rsid w:val="00FE7076"/>
    <w:rsid w:val="00FF4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C7351"/>
  <w15:docId w15:val="{AB3C2445-6B2B-4684-96B6-09055972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8EB"/>
    <w:pPr>
      <w:keepNext/>
      <w:keepLines/>
      <w:spacing w:before="480" w:after="0"/>
      <w:outlineLvl w:val="0"/>
    </w:pPr>
    <w:rPr>
      <w:rFonts w:ascii="Calibri" w:eastAsiaTheme="majorEastAsia" w:hAnsi="Calibr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7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D13"/>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List Paragraph12,F5 List Paragraph,List Paragraph11,List Paragraph2,Colorful List - Accent 11,OBC Bullet,L"/>
    <w:basedOn w:val="Normal"/>
    <w:link w:val="ListParagraphChar"/>
    <w:uiPriority w:val="34"/>
    <w:qFormat/>
    <w:rsid w:val="00216AC2"/>
    <w:pPr>
      <w:ind w:left="720"/>
      <w:contextualSpacing/>
    </w:pPr>
  </w:style>
  <w:style w:type="table" w:styleId="TableGrid">
    <w:name w:val="Table Grid"/>
    <w:basedOn w:val="TableNormal"/>
    <w:uiPriority w:val="39"/>
    <w:rsid w:val="00096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32FA"/>
    <w:rPr>
      <w:color w:val="0000FF" w:themeColor="hyperlink"/>
      <w:u w:val="single"/>
    </w:rPr>
  </w:style>
  <w:style w:type="paragraph" w:styleId="FootnoteText">
    <w:name w:val="footnote text"/>
    <w:basedOn w:val="Normal"/>
    <w:link w:val="FootnoteTextChar"/>
    <w:uiPriority w:val="99"/>
    <w:semiHidden/>
    <w:unhideWhenUsed/>
    <w:rsid w:val="002412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1262"/>
    <w:rPr>
      <w:sz w:val="20"/>
      <w:szCs w:val="20"/>
    </w:rPr>
  </w:style>
  <w:style w:type="character" w:styleId="FootnoteReference">
    <w:name w:val="footnote reference"/>
    <w:basedOn w:val="DefaultParagraphFont"/>
    <w:uiPriority w:val="99"/>
    <w:semiHidden/>
    <w:unhideWhenUsed/>
    <w:rsid w:val="00241262"/>
    <w:rPr>
      <w:vertAlign w:val="superscript"/>
    </w:rPr>
  </w:style>
  <w:style w:type="character" w:customStyle="1" w:styleId="Heading1Char">
    <w:name w:val="Heading 1 Char"/>
    <w:basedOn w:val="DefaultParagraphFont"/>
    <w:link w:val="Heading1"/>
    <w:uiPriority w:val="9"/>
    <w:rsid w:val="005838EB"/>
    <w:rPr>
      <w:rFonts w:ascii="Calibri" w:eastAsiaTheme="majorEastAsia" w:hAnsi="Calibri" w:cstheme="majorBidi"/>
      <w:b/>
      <w:bCs/>
      <w:sz w:val="28"/>
      <w:szCs w:val="28"/>
    </w:rPr>
  </w:style>
  <w:style w:type="paragraph" w:styleId="Header">
    <w:name w:val="header"/>
    <w:basedOn w:val="Normal"/>
    <w:link w:val="HeaderChar"/>
    <w:uiPriority w:val="99"/>
    <w:unhideWhenUsed/>
    <w:rsid w:val="006E1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181"/>
  </w:style>
  <w:style w:type="paragraph" w:styleId="Footer">
    <w:name w:val="footer"/>
    <w:basedOn w:val="Normal"/>
    <w:link w:val="FooterChar"/>
    <w:unhideWhenUsed/>
    <w:rsid w:val="006E1181"/>
    <w:pPr>
      <w:tabs>
        <w:tab w:val="center" w:pos="4513"/>
        <w:tab w:val="right" w:pos="9026"/>
      </w:tabs>
      <w:spacing w:after="0" w:line="240" w:lineRule="auto"/>
    </w:pPr>
  </w:style>
  <w:style w:type="character" w:customStyle="1" w:styleId="FooterChar">
    <w:name w:val="Footer Char"/>
    <w:basedOn w:val="DefaultParagraphFont"/>
    <w:link w:val="Footer"/>
    <w:rsid w:val="006E1181"/>
  </w:style>
  <w:style w:type="character" w:styleId="FollowedHyperlink">
    <w:name w:val="FollowedHyperlink"/>
    <w:basedOn w:val="DefaultParagraphFont"/>
    <w:uiPriority w:val="99"/>
    <w:semiHidden/>
    <w:unhideWhenUsed/>
    <w:rsid w:val="00785F5C"/>
    <w:rPr>
      <w:color w:val="800080" w:themeColor="followedHyperlink"/>
      <w:u w:val="single"/>
    </w:rPr>
  </w:style>
  <w:style w:type="character" w:styleId="IntenseEmphasis">
    <w:name w:val="Intense Emphasis"/>
    <w:basedOn w:val="DefaultParagraphFont"/>
    <w:uiPriority w:val="21"/>
    <w:qFormat/>
    <w:rsid w:val="00DC046C"/>
    <w:rPr>
      <w:b/>
      <w:bCs/>
      <w:i/>
      <w:iCs/>
      <w:color w:val="4F81BD" w:themeColor="accent1"/>
    </w:rPr>
  </w:style>
  <w:style w:type="character" w:styleId="CommentReference">
    <w:name w:val="annotation reference"/>
    <w:basedOn w:val="DefaultParagraphFont"/>
    <w:unhideWhenUsed/>
    <w:rsid w:val="00FA1501"/>
    <w:rPr>
      <w:sz w:val="16"/>
      <w:szCs w:val="16"/>
    </w:rPr>
  </w:style>
  <w:style w:type="paragraph" w:styleId="CommentText">
    <w:name w:val="annotation text"/>
    <w:basedOn w:val="Normal"/>
    <w:link w:val="CommentTextChar"/>
    <w:unhideWhenUsed/>
    <w:rsid w:val="00FA1501"/>
    <w:pPr>
      <w:spacing w:line="240" w:lineRule="auto"/>
    </w:pPr>
    <w:rPr>
      <w:sz w:val="20"/>
      <w:szCs w:val="20"/>
    </w:rPr>
  </w:style>
  <w:style w:type="character" w:customStyle="1" w:styleId="CommentTextChar">
    <w:name w:val="Comment Text Char"/>
    <w:basedOn w:val="DefaultParagraphFont"/>
    <w:link w:val="CommentText"/>
    <w:rsid w:val="00FA1501"/>
    <w:rPr>
      <w:sz w:val="20"/>
      <w:szCs w:val="20"/>
    </w:rPr>
  </w:style>
  <w:style w:type="paragraph" w:styleId="CommentSubject">
    <w:name w:val="annotation subject"/>
    <w:basedOn w:val="CommentText"/>
    <w:next w:val="CommentText"/>
    <w:link w:val="CommentSubjectChar"/>
    <w:uiPriority w:val="99"/>
    <w:semiHidden/>
    <w:unhideWhenUsed/>
    <w:rsid w:val="00FA1501"/>
    <w:rPr>
      <w:b/>
      <w:bCs/>
    </w:rPr>
  </w:style>
  <w:style w:type="character" w:customStyle="1" w:styleId="CommentSubjectChar">
    <w:name w:val="Comment Subject Char"/>
    <w:basedOn w:val="CommentTextChar"/>
    <w:link w:val="CommentSubject"/>
    <w:uiPriority w:val="99"/>
    <w:semiHidden/>
    <w:rsid w:val="00FA1501"/>
    <w:rPr>
      <w:b/>
      <w:bCs/>
      <w:sz w:val="20"/>
      <w:szCs w:val="20"/>
    </w:rPr>
  </w:style>
  <w:style w:type="paragraph" w:styleId="Revision">
    <w:name w:val="Revision"/>
    <w:hidden/>
    <w:uiPriority w:val="99"/>
    <w:semiHidden/>
    <w:rsid w:val="00776585"/>
    <w:pPr>
      <w:spacing w:after="0" w:line="240" w:lineRule="auto"/>
    </w:pPr>
  </w:style>
  <w:style w:type="character" w:customStyle="1" w:styleId="left">
    <w:name w:val="left"/>
    <w:basedOn w:val="DefaultParagraphFont"/>
    <w:rsid w:val="0008120F"/>
  </w:style>
  <w:style w:type="paragraph" w:styleId="NoSpacing">
    <w:name w:val="No Spacing"/>
    <w:link w:val="NoSpacingChar"/>
    <w:uiPriority w:val="1"/>
    <w:qFormat/>
    <w:rsid w:val="0033722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37226"/>
    <w:rPr>
      <w:rFonts w:eastAsiaTheme="minorEastAsia"/>
      <w:lang w:val="en-US"/>
    </w:rPr>
  </w:style>
  <w:style w:type="paragraph" w:customStyle="1" w:styleId="Normal0">
    <w:name w:val="Normal_0"/>
    <w:qFormat/>
    <w:rsid w:val="00DE23CF"/>
    <w:pPr>
      <w:spacing w:after="0" w:line="240" w:lineRule="auto"/>
    </w:pPr>
    <w:rPr>
      <w:rFonts w:ascii="Times New Roman" w:eastAsia="Times New Roman" w:hAnsi="Times New Roman" w:cs="Times New Roman"/>
      <w:sz w:val="20"/>
      <w:szCs w:val="20"/>
      <w:lang w:eastAsia="en-GB"/>
    </w:rPr>
  </w:style>
  <w:style w:type="paragraph" w:customStyle="1" w:styleId="Normal10">
    <w:name w:val="Normal_1_0"/>
    <w:qFormat/>
    <w:rsid w:val="00DE23CF"/>
    <w:pPr>
      <w:spacing w:after="0" w:line="240" w:lineRule="auto"/>
    </w:pPr>
    <w:rPr>
      <w:rFonts w:ascii="Times New Roman" w:eastAsia="Times New Roman" w:hAnsi="Times New Roman" w:cs="Times New Roman"/>
      <w:sz w:val="20"/>
      <w:szCs w:val="20"/>
      <w:lang w:eastAsia="en-GB"/>
    </w:rPr>
  </w:style>
  <w:style w:type="paragraph" w:customStyle="1" w:styleId="Normal1">
    <w:name w:val="Normal_1"/>
    <w:qFormat/>
    <w:rsid w:val="00DE23CF"/>
    <w:pPr>
      <w:spacing w:after="0" w:line="240" w:lineRule="auto"/>
    </w:pPr>
    <w:rPr>
      <w:rFonts w:ascii="Times New Roman" w:eastAsia="Times New Roman" w:hAnsi="Times New Roman" w:cs="Times New Roman"/>
      <w:sz w:val="24"/>
      <w:szCs w:val="24"/>
      <w:lang w:eastAsia="en-GB"/>
    </w:rPr>
  </w:style>
  <w:style w:type="paragraph" w:customStyle="1" w:styleId="Normal3">
    <w:name w:val="Normal_3"/>
    <w:qFormat/>
    <w:rsid w:val="00DE23CF"/>
    <w:pPr>
      <w:spacing w:after="0" w:line="240" w:lineRule="auto"/>
    </w:pPr>
    <w:rPr>
      <w:rFonts w:ascii="Times New Roman" w:eastAsia="Times New Roman" w:hAnsi="Times New Roman" w:cs="Times New Roman"/>
      <w:sz w:val="24"/>
      <w:szCs w:val="24"/>
      <w:lang w:eastAsia="en-GB"/>
    </w:rPr>
  </w:style>
  <w:style w:type="paragraph" w:customStyle="1" w:styleId="Normal00">
    <w:name w:val="Normal_0_0"/>
    <w:qFormat/>
    <w:rsid w:val="00DE23CF"/>
    <w:pPr>
      <w:spacing w:after="0" w:line="240" w:lineRule="auto"/>
    </w:pPr>
    <w:rPr>
      <w:rFonts w:ascii="Times New Roman" w:eastAsia="Times New Roman" w:hAnsi="Times New Roman" w:cs="Times New Roman"/>
      <w:sz w:val="20"/>
      <w:szCs w:val="20"/>
      <w:lang w:eastAsia="en-GB"/>
    </w:rPr>
  </w:style>
  <w:style w:type="paragraph" w:customStyle="1" w:styleId="Default">
    <w:name w:val="Default"/>
    <w:rsid w:val="00DE23C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Normal5">
    <w:name w:val="Normal_5"/>
    <w:qFormat/>
    <w:rsid w:val="00DE23CF"/>
    <w:pPr>
      <w:spacing w:after="0" w:line="240" w:lineRule="auto"/>
    </w:pPr>
    <w:rPr>
      <w:rFonts w:ascii="Times New Roman" w:eastAsia="Times New Roman" w:hAnsi="Times New Roman" w:cs="Times New Roman"/>
      <w:sz w:val="24"/>
      <w:szCs w:val="24"/>
      <w:lang w:eastAsia="en-GB"/>
    </w:rPr>
  </w:style>
  <w:style w:type="paragraph" w:customStyle="1" w:styleId="Normal50">
    <w:name w:val="Normal_5_0"/>
    <w:qFormat/>
    <w:rsid w:val="00DE23CF"/>
    <w:pPr>
      <w:spacing w:after="0" w:line="240" w:lineRule="auto"/>
    </w:pPr>
    <w:rPr>
      <w:rFonts w:ascii="Times New Roman" w:eastAsia="Times New Roman" w:hAnsi="Times New Roman" w:cs="Times New Roman"/>
      <w:sz w:val="24"/>
      <w:szCs w:val="24"/>
      <w:lang w:eastAsia="en-GB"/>
    </w:rPr>
  </w:style>
  <w:style w:type="paragraph" w:customStyle="1" w:styleId="Normal6">
    <w:name w:val="Normal_6"/>
    <w:qFormat/>
    <w:rsid w:val="00DE23CF"/>
    <w:pPr>
      <w:spacing w:after="0" w:line="240" w:lineRule="auto"/>
    </w:pPr>
    <w:rPr>
      <w:rFonts w:ascii="Times New Roman" w:eastAsia="Times New Roman" w:hAnsi="Times New Roman" w:cs="Times New Roman"/>
      <w:sz w:val="24"/>
      <w:szCs w:val="24"/>
      <w:lang w:eastAsia="en-GB"/>
    </w:rPr>
  </w:style>
  <w:style w:type="paragraph" w:customStyle="1" w:styleId="Default0">
    <w:name w:val="Default_0"/>
    <w:rsid w:val="00DE23C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Normal7">
    <w:name w:val="Normal_7"/>
    <w:qFormat/>
    <w:rsid w:val="00DE23CF"/>
    <w:pPr>
      <w:spacing w:after="0" w:line="240" w:lineRule="auto"/>
    </w:pPr>
    <w:rPr>
      <w:rFonts w:ascii="Times New Roman" w:eastAsia="Times New Roman" w:hAnsi="Times New Roman" w:cs="Times New Roman"/>
      <w:sz w:val="24"/>
      <w:szCs w:val="24"/>
      <w:lang w:eastAsia="en-GB"/>
    </w:rPr>
  </w:style>
  <w:style w:type="paragraph" w:customStyle="1" w:styleId="Normal9">
    <w:name w:val="Normal_9"/>
    <w:qFormat/>
    <w:rsid w:val="00DE23CF"/>
    <w:pPr>
      <w:spacing w:after="0" w:line="240" w:lineRule="auto"/>
    </w:pPr>
    <w:rPr>
      <w:rFonts w:ascii="Times New Roman" w:eastAsia="Times New Roman" w:hAnsi="Times New Roman" w:cs="Times New Roman"/>
      <w:sz w:val="20"/>
      <w:szCs w:val="20"/>
      <w:lang w:eastAsia="en-GB"/>
    </w:rPr>
  </w:style>
  <w:style w:type="paragraph" w:customStyle="1" w:styleId="Normal11">
    <w:name w:val="Normal_11"/>
    <w:qFormat/>
    <w:rsid w:val="00DE23CF"/>
    <w:pPr>
      <w:spacing w:after="0" w:line="240" w:lineRule="auto"/>
    </w:pPr>
    <w:rPr>
      <w:rFonts w:ascii="Times New Roman" w:eastAsia="Times New Roman" w:hAnsi="Times New Roman" w:cs="Times New Roman"/>
      <w:sz w:val="24"/>
      <w:szCs w:val="24"/>
      <w:lang w:eastAsia="en-GB"/>
    </w:rPr>
  </w:style>
  <w:style w:type="paragraph" w:customStyle="1" w:styleId="Normal12">
    <w:name w:val="Normal_12"/>
    <w:qFormat/>
    <w:rsid w:val="00DE23CF"/>
    <w:pPr>
      <w:spacing w:after="0" w:line="240" w:lineRule="auto"/>
    </w:pPr>
    <w:rPr>
      <w:rFonts w:ascii="Times New Roman" w:eastAsia="Times New Roman" w:hAnsi="Times New Roman" w:cs="Times New Roman"/>
      <w:sz w:val="24"/>
      <w:szCs w:val="24"/>
      <w:lang w:eastAsia="en-GB"/>
    </w:rPr>
  </w:style>
  <w:style w:type="paragraph" w:customStyle="1" w:styleId="Normal13">
    <w:name w:val="Normal_13"/>
    <w:qFormat/>
    <w:rsid w:val="00DE23CF"/>
    <w:pPr>
      <w:spacing w:after="0" w:line="240" w:lineRule="auto"/>
    </w:pPr>
    <w:rPr>
      <w:rFonts w:ascii="Times New Roman" w:eastAsia="Times New Roman" w:hAnsi="Times New Roman" w:cs="Times New Roman"/>
      <w:sz w:val="24"/>
      <w:szCs w:val="24"/>
      <w:lang w:eastAsia="en-GB"/>
    </w:rPr>
  </w:style>
  <w:style w:type="paragraph" w:customStyle="1" w:styleId="Normal90">
    <w:name w:val="Normal_9_0"/>
    <w:qFormat/>
    <w:rsid w:val="00DE23CF"/>
    <w:pPr>
      <w:spacing w:after="0" w:line="240" w:lineRule="auto"/>
    </w:pPr>
    <w:rPr>
      <w:rFonts w:ascii="Times New Roman" w:eastAsia="Times New Roman" w:hAnsi="Times New Roman" w:cs="Times New Roman"/>
      <w:sz w:val="20"/>
      <w:szCs w:val="20"/>
      <w:lang w:eastAsia="en-GB"/>
    </w:rPr>
  </w:style>
  <w:style w:type="paragraph" w:customStyle="1" w:styleId="Normal01">
    <w:name w:val="Normal_0_1"/>
    <w:qFormat/>
    <w:rsid w:val="00DE23CF"/>
    <w:pPr>
      <w:spacing w:after="0" w:line="240" w:lineRule="auto"/>
    </w:pPr>
    <w:rPr>
      <w:rFonts w:ascii="Times New Roman" w:eastAsia="Times New Roman" w:hAnsi="Times New Roman" w:cs="Times New Roman"/>
      <w:sz w:val="20"/>
      <w:szCs w:val="20"/>
      <w:lang w:eastAsia="en-GB"/>
    </w:rPr>
  </w:style>
  <w:style w:type="paragraph" w:customStyle="1" w:styleId="Normal91">
    <w:name w:val="Normal_9_1"/>
    <w:qFormat/>
    <w:rsid w:val="00DE23CF"/>
    <w:pPr>
      <w:spacing w:after="0" w:line="240" w:lineRule="auto"/>
    </w:pPr>
    <w:rPr>
      <w:rFonts w:ascii="Times New Roman" w:eastAsia="Times New Roman" w:hAnsi="Times New Roman" w:cs="Times New Roman"/>
      <w:sz w:val="20"/>
      <w:szCs w:val="20"/>
      <w:lang w:eastAsia="en-GB"/>
    </w:rPr>
  </w:style>
  <w:style w:type="table" w:styleId="GridTable4-Accent5">
    <w:name w:val="Grid Table 4 Accent 5"/>
    <w:basedOn w:val="TableNormal"/>
    <w:uiPriority w:val="49"/>
    <w:rsid w:val="00D7144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rmal4">
    <w:name w:val="Normal_4"/>
    <w:qFormat/>
    <w:rsid w:val="00D71444"/>
    <w:pPr>
      <w:spacing w:after="0"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71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1444"/>
  </w:style>
  <w:style w:type="character" w:customStyle="1" w:styleId="eop">
    <w:name w:val="eop"/>
    <w:basedOn w:val="DefaultParagraphFont"/>
    <w:rsid w:val="00D71444"/>
  </w:style>
  <w:style w:type="table" w:styleId="ListTable4-Accent1">
    <w:name w:val="List Table 4 Accent 1"/>
    <w:basedOn w:val="TableNormal"/>
    <w:uiPriority w:val="49"/>
    <w:rsid w:val="005105A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4">
    <w:name w:val="List Table 4 Accent 4"/>
    <w:basedOn w:val="TableNormal"/>
    <w:uiPriority w:val="49"/>
    <w:rsid w:val="005105A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3-Accent5">
    <w:name w:val="List Table 3 Accent 5"/>
    <w:basedOn w:val="TableNormal"/>
    <w:uiPriority w:val="48"/>
    <w:rsid w:val="005105A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7Colourful">
    <w:name w:val="Grid Table 7 Colorful"/>
    <w:basedOn w:val="TableNormal"/>
    <w:uiPriority w:val="52"/>
    <w:rsid w:val="005105A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link w:val="ListParagraph"/>
    <w:uiPriority w:val="34"/>
    <w:qFormat/>
    <w:locked/>
    <w:rsid w:val="00B9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989880">
      <w:bodyDiv w:val="1"/>
      <w:marLeft w:val="0"/>
      <w:marRight w:val="0"/>
      <w:marTop w:val="0"/>
      <w:marBottom w:val="0"/>
      <w:divBdr>
        <w:top w:val="none" w:sz="0" w:space="0" w:color="auto"/>
        <w:left w:val="none" w:sz="0" w:space="0" w:color="auto"/>
        <w:bottom w:val="none" w:sz="0" w:space="0" w:color="auto"/>
        <w:right w:val="none" w:sz="0" w:space="0" w:color="auto"/>
      </w:divBdr>
    </w:div>
    <w:div w:id="214296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860B2-F7DC-4380-A66E-8936547AE5BE}">
  <ds:schemaRefs>
    <ds:schemaRef ds:uri="http://schemas.openxmlformats.org/officeDocument/2006/bibliography"/>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3911</Words>
  <Characters>22294</Characters>
  <Application>Microsoft Office Word</Application>
  <DocSecurity>8</DocSecurity>
  <Lines>185</Lines>
  <Paragraphs>52</Paragraphs>
  <ScaleCrop>false</ScaleCrop>
  <HeadingPairs>
    <vt:vector size="2" baseType="variant">
      <vt:variant>
        <vt:lpstr>Title</vt:lpstr>
      </vt:variant>
      <vt:variant>
        <vt:i4>1</vt:i4>
      </vt:variant>
    </vt:vector>
  </HeadingPairs>
  <TitlesOfParts>
    <vt:vector size="1" baseType="lpstr">
      <vt:lpstr>Business &amp; Improvement PLan                               2024-2027</vt:lpstr>
    </vt:vector>
  </TitlesOfParts>
  <Company>East Dunbartonshire Council</Company>
  <LinksUpToDate>false</LinksUpToDate>
  <CharactersWithSpaces>26153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&amp; Improvement PLan                               2024-2027</dc:title>
  <dc:creator>Corporate Performance and Research</dc:creator>
  <cp:lastModifiedBy> </cp:lastModifiedBy>
  <cp:revision>6</cp:revision>
  <cp:lastPrinted>2024-05-28T18:10:00Z</cp:lastPrinted>
  <dcterms:created xsi:type="dcterms:W3CDTF">2024-06-28T17:18:00Z</dcterms:created>
  <dcterms:modified xsi:type="dcterms:W3CDTF">2024-07-12T15:07:00Z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ae2e97-89d0-49dd-b452-8a1de501ce28_Enabled">
    <vt:lpwstr>true</vt:lpwstr>
  </property>
  <property fmtid="{D5CDD505-2E9C-101B-9397-08002B2CF9AE}" pid="3" name="MSIP_Label_2fae2e97-89d0-49dd-b452-8a1de501ce28_SetDate">
    <vt:lpwstr>2023-12-01T14:39:18Z</vt:lpwstr>
  </property>
  <property fmtid="{D5CDD505-2E9C-101B-9397-08002B2CF9AE}" pid="4" name="MSIP_Label_2fae2e97-89d0-49dd-b452-8a1de501ce28_Method">
    <vt:lpwstr>Privileged</vt:lpwstr>
  </property>
  <property fmtid="{D5CDD505-2E9C-101B-9397-08002B2CF9AE}" pid="5" name="MSIP_Label_2fae2e97-89d0-49dd-b452-8a1de501ce28_Name">
    <vt:lpwstr>[Official]</vt:lpwstr>
  </property>
  <property fmtid="{D5CDD505-2E9C-101B-9397-08002B2CF9AE}" pid="6" name="MSIP_Label_2fae2e97-89d0-49dd-b452-8a1de501ce28_SiteId">
    <vt:lpwstr>f8f576a2-ede5-4764-97e6-ddd50e694cc2</vt:lpwstr>
  </property>
  <property fmtid="{D5CDD505-2E9C-101B-9397-08002B2CF9AE}" pid="7" name="MSIP_Label_2fae2e97-89d0-49dd-b452-8a1de501ce28_ActionId">
    <vt:lpwstr>4ae2e98e-0939-4ee6-806c-2749484b16f0</vt:lpwstr>
  </property>
  <property fmtid="{D5CDD505-2E9C-101B-9397-08002B2CF9AE}" pid="8" name="MSIP_Label_2fae2e97-89d0-49dd-b452-8a1de501ce28_ContentBits">
    <vt:lpwstr>0</vt:lpwstr>
  </property>
</Properties>
</file>